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BA" w:rsidRPr="00F441BA" w:rsidRDefault="00F441BA" w:rsidP="00F441BA">
      <w:pPr>
        <w:spacing w:before="300"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441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УТВЕРЖДЕН</w:t>
      </w:r>
    </w:p>
    <w:p w:rsidR="00F441BA" w:rsidRPr="00F441BA" w:rsidRDefault="00F441BA" w:rsidP="00F441BA">
      <w:pPr>
        <w:spacing w:before="300"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441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Приказом БУ «</w:t>
      </w:r>
      <w:proofErr w:type="spellStart"/>
      <w:r w:rsidRPr="00F441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Урмарский</w:t>
      </w:r>
      <w:proofErr w:type="spellEnd"/>
    </w:p>
    <w:p w:rsidR="00F441BA" w:rsidRPr="00F441BA" w:rsidRDefault="00F441BA" w:rsidP="00F441BA">
      <w:pPr>
        <w:spacing w:before="300"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441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КЦСОН» Минтруда Чувашии</w:t>
      </w:r>
    </w:p>
    <w:p w:rsidR="00F441BA" w:rsidRPr="00F441BA" w:rsidRDefault="00F441BA" w:rsidP="00F441BA">
      <w:pPr>
        <w:spacing w:before="300" w:after="150" w:line="288" w:lineRule="atLeast"/>
        <w:contextualSpacing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441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22.05.2023  № 43-ОД</w:t>
      </w:r>
    </w:p>
    <w:p w:rsidR="00F441BA" w:rsidRPr="00F441BA" w:rsidRDefault="00F441BA" w:rsidP="00C80526">
      <w:pPr>
        <w:spacing w:before="300" w:after="150" w:line="288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441BA" w:rsidRPr="00F441BA" w:rsidRDefault="00C80526" w:rsidP="00F441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441B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Перечень</w:t>
      </w:r>
    </w:p>
    <w:p w:rsidR="00F441BA" w:rsidRPr="00F441BA" w:rsidRDefault="00F441BA" w:rsidP="00F441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441B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технических средств реабилитации (</w:t>
      </w:r>
      <w:r w:rsidR="00C80526" w:rsidRPr="00F441B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ТСР</w:t>
      </w:r>
      <w:r w:rsidRPr="00F441B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),</w:t>
      </w:r>
    </w:p>
    <w:p w:rsidR="00C80526" w:rsidRPr="00F441BA" w:rsidRDefault="00F441BA" w:rsidP="00F441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gramStart"/>
      <w:r w:rsidRPr="00F441B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предоставляемых</w:t>
      </w:r>
      <w:proofErr w:type="gramEnd"/>
      <w:r w:rsidRPr="00F441B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 прокат</w:t>
      </w:r>
    </w:p>
    <w:p w:rsidR="00C80526" w:rsidRPr="00F441BA" w:rsidRDefault="00C80526" w:rsidP="00C80526">
      <w:pPr>
        <w:spacing w:before="300" w:after="15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C80526" w:rsidRPr="00F441BA" w:rsidRDefault="00C80526" w:rsidP="00C80526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BA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Костыли подмышечные регулируемые по высоте  алюмини</w:t>
      </w:r>
      <w:r w:rsidR="000600A6" w:rsidRPr="00F441B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441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– 1 пара;</w:t>
      </w:r>
    </w:p>
    <w:p w:rsidR="00C80526" w:rsidRPr="00F441BA" w:rsidRDefault="00C80526" w:rsidP="00C80526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Костыли </w:t>
      </w:r>
      <w:r w:rsidR="000600A6" w:rsidRPr="00F44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подлокотником </w:t>
      </w:r>
      <w:r w:rsidRPr="00F44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0600A6" w:rsidRPr="00F44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устройством противоскольжения </w:t>
      </w:r>
      <w:r w:rsidRPr="00F44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0600A6" w:rsidRPr="00F441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44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шт.;</w:t>
      </w:r>
    </w:p>
    <w:p w:rsidR="00C80526" w:rsidRPr="00F441BA" w:rsidRDefault="00C80526" w:rsidP="00C80526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Кресло-коляска для инвалидов с ручным приводом  </w:t>
      </w:r>
      <w:proofErr w:type="gramStart"/>
      <w:r w:rsidRPr="00F44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комнатная</w:t>
      </w:r>
      <w:proofErr w:type="gramEnd"/>
      <w:r w:rsidRPr="00F44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шт.;</w:t>
      </w:r>
    </w:p>
    <w:p w:rsidR="00C80526" w:rsidRDefault="00C80526" w:rsidP="00C80526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Кресло-коляска для инвалидов с ручным приводом </w:t>
      </w:r>
      <w:proofErr w:type="gramStart"/>
      <w:r w:rsidRPr="00F44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прогулочная</w:t>
      </w:r>
      <w:proofErr w:type="gramEnd"/>
      <w:r w:rsidRPr="00F44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441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44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шт.;</w:t>
      </w:r>
    </w:p>
    <w:p w:rsidR="00F441BA" w:rsidRPr="00F441BA" w:rsidRDefault="00F441BA" w:rsidP="00C80526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Кресло-коляска детская инвалидная с ручным приводом прогулочная – 1 шт.;</w:t>
      </w:r>
    </w:p>
    <w:p w:rsidR="00C80526" w:rsidRPr="00F441BA" w:rsidRDefault="00C80526" w:rsidP="00C80526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BA">
        <w:rPr>
          <w:rFonts w:ascii="Times New Roman" w:eastAsia="Times New Roman" w:hAnsi="Times New Roman" w:cs="Times New Roman"/>
          <w:sz w:val="24"/>
          <w:szCs w:val="24"/>
          <w:lang w:eastAsia="ru-RU"/>
        </w:rPr>
        <w:t>- Трость опорная</w:t>
      </w:r>
      <w:r w:rsidR="000600A6" w:rsidRPr="00F44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устройством противоскольжения </w:t>
      </w:r>
      <w:r w:rsidRPr="00F441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1 шт.;</w:t>
      </w:r>
    </w:p>
    <w:p w:rsidR="00C80526" w:rsidRPr="00F441BA" w:rsidRDefault="00C80526" w:rsidP="00C80526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BA">
        <w:rPr>
          <w:rFonts w:ascii="Times New Roman" w:eastAsia="Times New Roman" w:hAnsi="Times New Roman" w:cs="Times New Roman"/>
          <w:sz w:val="24"/>
          <w:szCs w:val="24"/>
          <w:lang w:eastAsia="ru-RU"/>
        </w:rPr>
        <w:t>- Ходунки опоры – 1 шт.;</w:t>
      </w:r>
    </w:p>
    <w:p w:rsidR="00C80526" w:rsidRPr="00F441BA" w:rsidRDefault="00C80526" w:rsidP="00C80526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Кресло-стул </w:t>
      </w:r>
      <w:r w:rsidR="00F441BA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санитарным оснащением – 1 шт.</w:t>
      </w:r>
      <w:bookmarkStart w:id="0" w:name="_GoBack"/>
      <w:bookmarkEnd w:id="0"/>
    </w:p>
    <w:p w:rsidR="00AA1A84" w:rsidRPr="00F441BA" w:rsidRDefault="00AA1A84">
      <w:pPr>
        <w:rPr>
          <w:sz w:val="24"/>
          <w:szCs w:val="24"/>
        </w:rPr>
      </w:pPr>
    </w:p>
    <w:sectPr w:rsidR="00AA1A84" w:rsidRPr="00F441BA" w:rsidSect="00F441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26"/>
    <w:rsid w:val="000600A6"/>
    <w:rsid w:val="00AA1A84"/>
    <w:rsid w:val="00C80526"/>
    <w:rsid w:val="00F4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05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5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05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5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5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</dc:creator>
  <cp:lastModifiedBy>pc55</cp:lastModifiedBy>
  <cp:revision>3</cp:revision>
  <cp:lastPrinted>2023-05-22T11:30:00Z</cp:lastPrinted>
  <dcterms:created xsi:type="dcterms:W3CDTF">2023-05-04T12:06:00Z</dcterms:created>
  <dcterms:modified xsi:type="dcterms:W3CDTF">2023-05-22T11:31:00Z</dcterms:modified>
</cp:coreProperties>
</file>