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8.0 -->
  <w:body>
    <w:p>
      <w:pPr>
        <w:pStyle w:val="Title"/>
        <w:rPr>
          <w:sz w:val="20"/>
        </w:rPr>
        <w:sectPr>
          <w:type w:val="continuous"/>
          <w:pgSz w:w="11900" w:h="16840"/>
          <w:pgMar w:top="300" w:right="300" w:bottom="0" w:left="0" w:header="720" w:footer="720"/>
          <w:pgNumType w:start="1"/>
          <w:cols w:space="720"/>
        </w:sectPr>
      </w:pPr>
      <w:r>
        <w:rPr>
          <w:sz w:val="20"/>
        </w:rPr>
        <w:drawing>
          <wp:inline distT="0" distB="0" distL="0" distR="0">
            <wp:extent cx="7137844" cy="10246042"/>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7137844" cy="10246042"/>
                    </a:xfrm>
                    <a:prstGeom prst="rect">
                      <a:avLst/>
                    </a:prstGeom>
                  </pic:spPr>
                </pic:pic>
              </a:graphicData>
            </a:graphic>
          </wp:inline>
        </w:drawing>
      </w:r>
    </w:p>
    <w:p w:rsidR="00B101A3" w:rsidRPr="00407A99" w:rsidP="00407A99">
      <w:pPr>
        <w:pStyle w:val="ConsPlusNormal"/>
        <w:spacing w:before="0"/>
        <w:ind w:firstLine="0"/>
        <w:contextualSpacing/>
        <w:jc w:val="both"/>
        <w:rPr>
          <w:rFonts w:ascii="Times New Roman" w:hAnsi="Times New Roman" w:cs="Times New Roman"/>
          <w:sz w:val="24"/>
          <w:szCs w:val="24"/>
        </w:rPr>
      </w:pPr>
      <w:r w:rsidRPr="00407A99">
        <w:rPr>
          <w:rFonts w:ascii="Times New Roman" w:hAnsi="Times New Roman" w:cs="Times New Roman"/>
          <w:sz w:val="24"/>
          <w:szCs w:val="24"/>
        </w:rPr>
        <w:t>закупок товаров, работ, услуг для обеспечения государственных и муниципальных нужд";</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4) закупкой в области военно-технического сотрудничества;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5) закупкой товаров, работ, услуг в соответствии с международным договором Российской Федерации, если таким договором предусмотрен иной порядок определения поставщиков (подрядчиков, исполнителей) таких товаров, работ, услуг;</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6) осуществлением Заказчиком отбора аудиторской организации для проведения обязательного аудита бухгалтерской (финансовой) отчетности Заказчика в соответствии со </w:t>
      </w:r>
      <w:hyperlink r:id="rId5" w:history="1">
        <w:r w:rsidRPr="00407A99">
          <w:rPr>
            <w:rFonts w:ascii="Times New Roman" w:hAnsi="Times New Roman" w:cs="Times New Roman"/>
            <w:color w:val="0000FF"/>
            <w:sz w:val="24"/>
            <w:szCs w:val="24"/>
          </w:rPr>
          <w:t>статьей 5</w:t>
        </w:r>
      </w:hyperlink>
      <w:r w:rsidRPr="00407A99">
        <w:rPr>
          <w:rFonts w:ascii="Times New Roman" w:hAnsi="Times New Roman" w:cs="Times New Roman"/>
          <w:sz w:val="24"/>
          <w:szCs w:val="24"/>
        </w:rPr>
        <w:t xml:space="preserve"> Федерального закона от 30 декабря 2008 г. N 307-ФЗ "Об аудиторской деятельности";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7) заключением и исполнением договоров в соответствии с законодательством Российской Федерации об электроэнергетике, являющихся обязательными для участников рынка обращения электрической энергии и (или) мощности;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8) осуществлением кредитной организацией и государственной корпорацией развития "ВЭБ.РФ" лизинговых операций и межбанковских операций, в том числе с иностранными банками;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9) определением, избранием и деятельностью представителя владельцев облигаций в соответствии с законодательством Российской Федерации о ценных бумагах;</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10) открытием головным исполнителем поставок продукции по государственному оборонному заказу, исполнителем, участвующим в поставках продукции по государственному оборонному заказу, в уполномоченном банке отдельного счета и заключением ими с уполномоченным банком договоров о банковском сопровождении сопровождаемой сделки в соответствии с Федеральным </w:t>
      </w:r>
      <w:hyperlink r:id="rId6" w:history="1">
        <w:r w:rsidRPr="00407A99">
          <w:rPr>
            <w:rFonts w:ascii="Times New Roman" w:hAnsi="Times New Roman" w:cs="Times New Roman"/>
            <w:color w:val="0000FF"/>
            <w:sz w:val="24"/>
            <w:szCs w:val="24"/>
          </w:rPr>
          <w:t>законом</w:t>
        </w:r>
      </w:hyperlink>
      <w:r w:rsidRPr="00407A99">
        <w:rPr>
          <w:rFonts w:ascii="Times New Roman" w:hAnsi="Times New Roman" w:cs="Times New Roman"/>
          <w:sz w:val="24"/>
          <w:szCs w:val="24"/>
        </w:rPr>
        <w:t xml:space="preserve"> от 29 декабря 2012 г. N 275-ФЗ "О государственном оборонном заказе";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11) исполнением заказчиком заключенного с иностранным юридическим лицом договора, предметом которого являются поставка товаров, выполнение работ, оказание услуг за пределами Российской Федерации;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12) осуществлением Заказчиком закупок товаров, работ, услуг у юридических лиц, которые признаются взаимозависимыми с ним лицами в соответствии с Налоговым </w:t>
      </w:r>
      <w:hyperlink r:id="rId7" w:history="1">
        <w:r w:rsidRPr="00407A99">
          <w:rPr>
            <w:rFonts w:ascii="Times New Roman" w:hAnsi="Times New Roman" w:cs="Times New Roman"/>
            <w:color w:val="0000FF"/>
            <w:sz w:val="24"/>
            <w:szCs w:val="24"/>
          </w:rPr>
          <w:t>кодексом</w:t>
        </w:r>
      </w:hyperlink>
      <w:r w:rsidRPr="00407A99">
        <w:rPr>
          <w:rFonts w:ascii="Times New Roman" w:hAnsi="Times New Roman" w:cs="Times New Roman"/>
          <w:sz w:val="24"/>
          <w:szCs w:val="24"/>
        </w:rPr>
        <w:t xml:space="preserve"> Российской Федерации и перечень которых определен правовыми актами, предусмотренными </w:t>
      </w:r>
      <w:hyperlink r:id="rId8" w:history="1">
        <w:r w:rsidRPr="00407A99">
          <w:rPr>
            <w:rFonts w:ascii="Times New Roman" w:hAnsi="Times New Roman" w:cs="Times New Roman"/>
            <w:color w:val="0000FF"/>
            <w:sz w:val="24"/>
            <w:szCs w:val="24"/>
          </w:rPr>
          <w:t>частью 1 статьи 2</w:t>
        </w:r>
      </w:hyperlink>
      <w:r w:rsidRPr="00407A99">
        <w:rPr>
          <w:rFonts w:ascii="Times New Roman" w:hAnsi="Times New Roman" w:cs="Times New Roman"/>
          <w:sz w:val="24"/>
          <w:szCs w:val="24"/>
        </w:rPr>
        <w:t xml:space="preserve"> Федерального закона и регламентирующими правила закупок. В таких правовых актах указывается обоснование включения в указанный перечень каждого юридического лица в соответствии с положениями Налогового кодекса Российской Федерации;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13) закупкой товаров, работ, услуг юридическим лицом, зарегистрированным на территории иностранного государства, в целях осуществления своей деятельности на территории иностранного государства;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14) осуществлением Заказчиком отбора субъекта оценочной деятельности для проведения в соответствии с законодательством Российской Федерации об оценочной деятельности оценки объектов оценки в целях определения размера платы за публичный сервитут, устанавливаемый в соответствии с земельным законодательством;</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15) совместной инвестиционной деятельностью, осуществляемой на основании договора инвестиционного товарищества, предусматривающего возврат товарищу стоимости его вклада в общее имущество товарищей (в денежной форме);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16) выполнением инженерных изысканий, архитектурно-строительным проектированием, строительством, реконструкцией, капитальным ремонтом, сносом объектов капитального строительства, которые обеспечиваются публично-правовой компанией "Единый заказчик в сфере строительства" в соответствии с программой деятельности указанной публично-правовой компании на текущий год и плановый период за счет средств федерально</w:t>
      </w:r>
      <w:r w:rsidRPr="00407A99" w:rsidR="004640CF">
        <w:rPr>
          <w:rFonts w:ascii="Times New Roman" w:hAnsi="Times New Roman" w:cs="Times New Roman"/>
          <w:sz w:val="24"/>
          <w:szCs w:val="24"/>
        </w:rPr>
        <w:t>го бюджета;</w:t>
      </w:r>
    </w:p>
    <w:p w:rsidR="004640CF"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17) закупкой Заказчиком услуг, связанных с заключением, исполнением, изменением или расторжением договора синдицированного кредита (займа) либо договора об организации синдицированного кредита (займа).</w:t>
      </w:r>
    </w:p>
    <w:p w:rsidR="00B101A3" w:rsidRPr="00407A99" w:rsidP="00407A99">
      <w:pPr>
        <w:pStyle w:val="ConsPlusNormal"/>
        <w:contextualSpacing/>
        <w:jc w:val="center"/>
        <w:outlineLvl w:val="2"/>
        <w:rPr>
          <w:rFonts w:ascii="Times New Roman" w:hAnsi="Times New Roman" w:cs="Times New Roman"/>
          <w:sz w:val="24"/>
          <w:szCs w:val="24"/>
        </w:rPr>
      </w:pPr>
      <w:r w:rsidRPr="00407A99">
        <w:rPr>
          <w:rFonts w:ascii="Times New Roman" w:hAnsi="Times New Roman" w:cs="Times New Roman"/>
          <w:b/>
          <w:sz w:val="24"/>
          <w:szCs w:val="24"/>
        </w:rPr>
        <w:t>1.2. Термины и определения</w: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1.2.1. Закупка товаров, работ, услуг - совокупность действий Заказчика, осуществляемых в установленном Федеральным </w:t>
      </w:r>
      <w:hyperlink r:id="rId9" w:history="1">
        <w:r w:rsidRPr="00407A99">
          <w:rPr>
            <w:rFonts w:ascii="Times New Roman" w:hAnsi="Times New Roman" w:cs="Times New Roman"/>
            <w:color w:val="0000FF"/>
            <w:sz w:val="24"/>
            <w:szCs w:val="24"/>
          </w:rPr>
          <w:t>законом</w:t>
        </w:r>
      </w:hyperlink>
      <w:r w:rsidRPr="00407A99">
        <w:rPr>
          <w:rFonts w:ascii="Times New Roman" w:hAnsi="Times New Roman" w:cs="Times New Roman"/>
          <w:sz w:val="24"/>
          <w:szCs w:val="24"/>
        </w:rPr>
        <w:t xml:space="preserve"> и Положением порядке и направленных на обеспечение нужд Заказчика товарами, работами, услугами.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1.2.2. Закупка на конкурентной основе (далее - конкурентная закупка) - способ закупки товаров, работ, услуг, при котором поставщик (исполнитель, подрядчик), способный поставить товары, выполнить работы, оказать услуги в соответствии с предметом закупки и ее условиями, выбирается на принципах состязательности (на конкурентной основе). Конкурентной закупкой является закупка, осуществляемая с соблюдением одновременно условий, предусмотренных </w:t>
      </w:r>
      <w:hyperlink r:id="rId10" w:history="1">
        <w:r w:rsidRPr="00407A99">
          <w:rPr>
            <w:rFonts w:ascii="Times New Roman" w:hAnsi="Times New Roman" w:cs="Times New Roman"/>
            <w:color w:val="0000FF"/>
            <w:sz w:val="24"/>
            <w:szCs w:val="24"/>
          </w:rPr>
          <w:t>частью 3 статьи 3</w:t>
        </w:r>
      </w:hyperlink>
      <w:r w:rsidRPr="00407A99">
        <w:rPr>
          <w:rFonts w:ascii="Times New Roman" w:hAnsi="Times New Roman" w:cs="Times New Roman"/>
          <w:sz w:val="24"/>
          <w:szCs w:val="24"/>
        </w:rPr>
        <w:t xml:space="preserve"> Федерального закона.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1.2.3. Закупка у единственного поставщика (исполнителя, подрядчика) - способ закупки, при котором Заказчик предлагает заключить договор только одному поставщику, (исполнителю, подрядчику) либо принимает предложение о заключении договора от одного поставщика (исполнителя, подрядчика) в случаях, предусмотренных настоящим Положением.</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1.2.4. Закрытая конкурентная закупка - конкурентная закупка, сведения о которой, в том числе документация, протоколы, оформляемые при проведении закупки, не подлежат опубликованию в средствах массовой информации и размещению в единой информационной системе, в информационно-телекоммуникационной сети "Интернет" в открытом доступе, и к участию в которой приглашается ограниченный круг лиц.</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1.2.5. Открытая конкурентная закупка - конкурентная закупка, информация о проведении которой сообщается неограниченному кругу лиц.</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1.2.6. Участник закупки (участник аукциона, конкурса, запроса котировок, запроса предложений)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1.2.7. Документация о</w:t>
      </w:r>
      <w:r w:rsidRPr="00407A99" w:rsidR="004640CF">
        <w:rPr>
          <w:rFonts w:ascii="Times New Roman" w:hAnsi="Times New Roman" w:cs="Times New Roman"/>
          <w:sz w:val="24"/>
          <w:szCs w:val="24"/>
        </w:rPr>
        <w:t xml:space="preserve"> конкурентной закупке </w:t>
      </w:r>
      <w:r w:rsidRPr="00407A99">
        <w:rPr>
          <w:rFonts w:ascii="Times New Roman" w:hAnsi="Times New Roman" w:cs="Times New Roman"/>
          <w:sz w:val="24"/>
          <w:szCs w:val="24"/>
        </w:rPr>
        <w:t>(конкурсная документация, аукционная документация, документация о проведении запроса предложений) - комплект документов, содержащий полную информацию о предмете, условиях и правилах проведения закупки, правилах подготовки, оформления и подачи заявок на участие в закупке, а также об условиях заключаемого по результатам закупки договора.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1.2.8. Заявка на участие в закупке (заявка на участие в конкурсе/конкурсная заявка, заявка на участие в аукционе, заявка на участие в запросе предложений, заявка на участие в запросе котировок) - комплект документов, содержащий предложение участника закупки о заключении договора, направленный Заказчику по форме и в порядке, установленными документацией о </w:t>
      </w:r>
      <w:r w:rsidRPr="00407A99" w:rsidR="00865C4E">
        <w:rPr>
          <w:rFonts w:ascii="Times New Roman" w:hAnsi="Times New Roman" w:cs="Times New Roman"/>
          <w:sz w:val="24"/>
          <w:szCs w:val="24"/>
        </w:rPr>
        <w:t xml:space="preserve"> конкурентной </w:t>
      </w:r>
      <w:r w:rsidRPr="00407A99">
        <w:rPr>
          <w:rFonts w:ascii="Times New Roman" w:hAnsi="Times New Roman" w:cs="Times New Roman"/>
          <w:sz w:val="24"/>
          <w:szCs w:val="24"/>
        </w:rPr>
        <w:t>закупке, а в случае проведения запроса котировок - извещением о проведении запроса котировок.</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1.2.9. Конкурс - 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1.2.10. 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"шаг аукциона". В случае, если при проведении </w:t>
      </w:r>
      <w:r w:rsidRPr="00407A99">
        <w:rPr>
          <w:rFonts w:ascii="Times New Roman" w:hAnsi="Times New Roman" w:cs="Times New Roman"/>
          <w:sz w:val="24"/>
          <w:szCs w:val="24"/>
        </w:rPr>
        <w:t xml:space="preserve">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w:t>
      </w:r>
      <w:r w:rsidRPr="00407A99" w:rsidR="00BA1C98">
        <w:rPr>
          <w:rFonts w:ascii="Times New Roman" w:hAnsi="Times New Roman" w:cs="Times New Roman"/>
          <w:sz w:val="24"/>
          <w:szCs w:val="24"/>
        </w:rPr>
        <w:t xml:space="preserve">конкурентной </w:t>
      </w:r>
      <w:r w:rsidRPr="00407A99">
        <w:rPr>
          <w:rFonts w:ascii="Times New Roman" w:hAnsi="Times New Roman" w:cs="Times New Roman"/>
          <w:sz w:val="24"/>
          <w:szCs w:val="24"/>
        </w:rPr>
        <w:t>закупке, и которое предложило наиболее высокую цену за право заключить договор.</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1.2.11. 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1.2.12. Запрос предложений - форма торгов, при которой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w:t>
      </w:r>
      <w:r w:rsidRPr="00407A99" w:rsidR="00BA1C98">
        <w:rPr>
          <w:rFonts w:ascii="Times New Roman" w:hAnsi="Times New Roman" w:cs="Times New Roman"/>
          <w:sz w:val="24"/>
          <w:szCs w:val="24"/>
        </w:rPr>
        <w:t xml:space="preserve"> конкурентной</w:t>
      </w:r>
      <w:r w:rsidRPr="00407A99">
        <w:rPr>
          <w:rFonts w:ascii="Times New Roman" w:hAnsi="Times New Roman" w:cs="Times New Roman"/>
          <w:sz w:val="24"/>
          <w:szCs w:val="24"/>
        </w:rPr>
        <w:t xml:space="preserve"> закупке и содержит лучшие условия поставки товаров, выполнения работ, оказания услуг.</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1.2.13. Торги - способ закупки, проводимый в форме конкурса (открытый конкурс, конкурс в электронной форме, закрытый конкурс), аукциона (открытый аукцион, аукцион в электронной форме, закрытый аукцион), запроса котировок (запрос котировок в электронной форме, закрытый запрос котировок), запроса предложений (запрос предложений в электронной форме, закрытый запрос предложений).</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1.2.14. Лот - часть закупаемых товаров, работ, услуг, выделенная по определенным критериям, на которую в соответствии с извещением и документацией о</w:t>
      </w:r>
      <w:r w:rsidRPr="00407A99" w:rsidR="00BA1C98">
        <w:rPr>
          <w:rFonts w:ascii="Times New Roman" w:hAnsi="Times New Roman" w:cs="Times New Roman"/>
          <w:sz w:val="24"/>
          <w:szCs w:val="24"/>
        </w:rPr>
        <w:t xml:space="preserve"> конкурентной</w:t>
      </w:r>
      <w:r w:rsidRPr="00407A99">
        <w:rPr>
          <w:rFonts w:ascii="Times New Roman" w:hAnsi="Times New Roman" w:cs="Times New Roman"/>
          <w:sz w:val="24"/>
          <w:szCs w:val="24"/>
        </w:rPr>
        <w:t xml:space="preserve"> закупке допускается подача отдельной заявки на участие в закупке и заключение отдельного договора по итогам закупки.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1.2.15. Комиссия по осуществлению конкурентной закупки - коллегиальный орган, формируемый и утверждаемый Заказчиком для определения поставщика (исполнителя, подрядчика) по результатам проведения конкурентной закупки.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1.2.16. Единая информационная система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 (http://zakupki.gov.ru).</w:t>
      </w:r>
    </w:p>
    <w:p w:rsidR="00E463CC" w:rsidP="00407A99">
      <w:pPr>
        <w:pStyle w:val="ConsPlusNormal"/>
        <w:spacing w:before="220"/>
        <w:ind w:firstLine="540"/>
        <w:contextualSpacing/>
        <w:jc w:val="both"/>
        <w:rPr>
          <w:rFonts w:ascii="Times New Roman" w:hAnsi="Times New Roman" w:cs="Times New Roman"/>
          <w:color w:val="0000FF"/>
          <w:sz w:val="24"/>
          <w:szCs w:val="24"/>
        </w:rPr>
      </w:pPr>
      <w:r w:rsidRPr="00407A99">
        <w:rPr>
          <w:rFonts w:ascii="Times New Roman" w:hAnsi="Times New Roman" w:cs="Times New Roman"/>
          <w:sz w:val="24"/>
          <w:szCs w:val="24"/>
        </w:rPr>
        <w:t>1.2.17. Официальный сайт Заказчика - официальный сайт</w:t>
      </w:r>
      <w:r w:rsidRPr="00407A99" w:rsidR="00E84F6B">
        <w:rPr>
          <w:rFonts w:ascii="Times New Roman" w:hAnsi="Times New Roman" w:cs="Times New Roman"/>
          <w:sz w:val="24"/>
          <w:szCs w:val="24"/>
        </w:rPr>
        <w:t xml:space="preserve"> бюджетного учреждения Чувашской Республики «</w:t>
      </w:r>
      <w:r w:rsidR="00EB744D">
        <w:rPr>
          <w:rFonts w:ascii="Times New Roman" w:hAnsi="Times New Roman" w:cs="Times New Roman"/>
          <w:sz w:val="24"/>
          <w:szCs w:val="24"/>
        </w:rPr>
        <w:t xml:space="preserve">Порецкий </w:t>
      </w:r>
      <w:r w:rsidRPr="00407A99" w:rsidR="00E84F6B">
        <w:rPr>
          <w:rFonts w:ascii="Times New Roman" w:hAnsi="Times New Roman" w:cs="Times New Roman"/>
          <w:sz w:val="24"/>
          <w:szCs w:val="24"/>
        </w:rPr>
        <w:t xml:space="preserve">центр социального обслуживания населения» Министерства труда и социальной защиты Чувашской Республики </w:t>
      </w:r>
      <w:r w:rsidRPr="00407A99">
        <w:rPr>
          <w:rFonts w:ascii="Times New Roman" w:hAnsi="Times New Roman" w:cs="Times New Roman"/>
          <w:sz w:val="24"/>
          <w:szCs w:val="24"/>
        </w:rPr>
        <w:t>в информационно-телекоммуникаци</w:t>
      </w:r>
      <w:r w:rsidRPr="00407A99" w:rsidR="003C327A">
        <w:rPr>
          <w:rFonts w:ascii="Times New Roman" w:hAnsi="Times New Roman" w:cs="Times New Roman"/>
          <w:sz w:val="24"/>
          <w:szCs w:val="24"/>
        </w:rPr>
        <w:t xml:space="preserve">онной сети "Интернет" </w:t>
      </w:r>
      <w:r>
        <w:rPr>
          <w:rFonts w:ascii="Times New Roman" w:hAnsi="Times New Roman" w:cs="Times New Roman"/>
          <w:sz w:val="24"/>
          <w:szCs w:val="24"/>
        </w:rPr>
        <w:t>(</w:t>
      </w:r>
      <w:hyperlink r:id="rId11" w:history="1">
        <w:r w:rsidRPr="008464E8" w:rsidR="00B454EA">
          <w:rPr>
            <w:rStyle w:val="Hyperlink"/>
            <w:rFonts w:ascii="Times New Roman" w:hAnsi="Times New Roman" w:cs="Times New Roman"/>
            <w:sz w:val="24"/>
            <w:szCs w:val="24"/>
          </w:rPr>
          <w:t>http://</w:t>
        </w:r>
        <w:r w:rsidRPr="008464E8" w:rsidR="00B454EA">
          <w:rPr>
            <w:rStyle w:val="Hyperlink"/>
            <w:rFonts w:ascii="Times New Roman" w:hAnsi="Times New Roman" w:cs="Times New Roman"/>
            <w:sz w:val="24"/>
            <w:szCs w:val="24"/>
            <w:lang w:val="en-US"/>
          </w:rPr>
          <w:t>www</w:t>
        </w:r>
        <w:r w:rsidRPr="008464E8" w:rsidR="00B454EA">
          <w:rPr>
            <w:rStyle w:val="Hyperlink"/>
            <w:rFonts w:ascii="Times New Roman" w:hAnsi="Times New Roman" w:cs="Times New Roman"/>
            <w:sz w:val="24"/>
            <w:szCs w:val="24"/>
          </w:rPr>
          <w:t>.</w:t>
        </w:r>
        <w:r w:rsidRPr="008464E8" w:rsidR="00B454EA">
          <w:rPr>
            <w:rStyle w:val="Hyperlink"/>
            <w:rFonts w:ascii="Times New Roman" w:hAnsi="Times New Roman" w:cs="Times New Roman"/>
            <w:sz w:val="24"/>
            <w:szCs w:val="24"/>
            <w:lang w:val="en-US"/>
          </w:rPr>
          <w:t>porezk</w:t>
        </w:r>
        <w:r w:rsidRPr="008464E8" w:rsidR="00B454EA">
          <w:rPr>
            <w:rStyle w:val="Hyperlink"/>
            <w:rFonts w:ascii="Times New Roman" w:hAnsi="Times New Roman" w:cs="Times New Roman"/>
            <w:sz w:val="24"/>
            <w:szCs w:val="24"/>
          </w:rPr>
          <w:t>-centr.soc.cap.ru</w:t>
        </w:r>
      </w:hyperlink>
      <w:r>
        <w:rPr>
          <w:rFonts w:ascii="Times New Roman" w:hAnsi="Times New Roman" w:cs="Times New Roman"/>
          <w:color w:val="0000FF"/>
          <w:sz w:val="24"/>
          <w:szCs w:val="24"/>
        </w:rPr>
        <w:t>).</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1.2.18. Реестр договоров - реестр договоров, заключенных по результатам закупки, ведение которого осуществляется федеральным органом исполнительной власти, осуществляющим правоприменительные функции</w:t>
      </w:r>
      <w:r w:rsidRPr="00407A99" w:rsidR="00BA1C98">
        <w:rPr>
          <w:rFonts w:ascii="Times New Roman" w:hAnsi="Times New Roman" w:cs="Times New Roman"/>
          <w:sz w:val="24"/>
          <w:szCs w:val="24"/>
        </w:rPr>
        <w:t xml:space="preserve"> по казначейскому</w:t>
      </w:r>
      <w:r w:rsidRPr="00407A99">
        <w:rPr>
          <w:rFonts w:ascii="Times New Roman" w:hAnsi="Times New Roman" w:cs="Times New Roman"/>
          <w:sz w:val="24"/>
          <w:szCs w:val="24"/>
        </w:rPr>
        <w:t xml:space="preserve"> обслуживанию исполнения бюджетов бюджетной системы Российской Федерации (Федеральное казначейство), в единой информационной системе.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1.2.19. Начальная (максимальная) цена договора (предмета закупки) - предельная цена товаров, работ, услуг, являющихся предметом закупки, рассчитанная Заказчиком в установленном порядке или определенная Заказчиком по результатам изучения конъюнктуры рынка.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1.2.20. Оператор электронной площадки - юридическое лицо, являющееся коммерческой организацией,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и обеспечивающее проведение конкурентных закупок в электронной форме в соответствии с положениями Федерального </w:t>
      </w:r>
      <w:hyperlink r:id="rId9" w:history="1">
        <w:r w:rsidRPr="00407A99">
          <w:rPr>
            <w:rFonts w:ascii="Times New Roman" w:hAnsi="Times New Roman" w:cs="Times New Roman"/>
            <w:color w:val="0000FF"/>
            <w:sz w:val="24"/>
            <w:szCs w:val="24"/>
          </w:rPr>
          <w:t>закона</w:t>
        </w:r>
      </w:hyperlink>
      <w:r w:rsidRPr="00407A99">
        <w:rPr>
          <w:rFonts w:ascii="Times New Roman" w:hAnsi="Times New Roman" w:cs="Times New Roman"/>
          <w:sz w:val="24"/>
          <w:szCs w:val="24"/>
        </w:rPr>
        <w:t>.</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1.2.21. "Шаг аукциона" - величина снижения начальной (максимальной) цены договора, указанной в извещении о проведении аукциона.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1.2.22. Переторжка - подача окончательных предложений о цене договора в целях повышения предпочтительности таких заявок для Заказчика. Переторжка может проводиться только в случае, если информация о возможности ее проведения предусмотрена в документации о</w:t>
      </w:r>
      <w:r w:rsidRPr="00407A99" w:rsidR="00BA1C98">
        <w:rPr>
          <w:rFonts w:ascii="Times New Roman" w:hAnsi="Times New Roman" w:cs="Times New Roman"/>
          <w:sz w:val="24"/>
          <w:szCs w:val="24"/>
        </w:rPr>
        <w:t xml:space="preserve"> конкурентной</w:t>
      </w:r>
      <w:r w:rsidRPr="00407A99">
        <w:rPr>
          <w:rFonts w:ascii="Times New Roman" w:hAnsi="Times New Roman" w:cs="Times New Roman"/>
          <w:sz w:val="24"/>
          <w:szCs w:val="24"/>
        </w:rPr>
        <w:t xml:space="preserve"> закупке.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1.2.23. Усиленная квалифицированная электронная подпись (ЭП)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которая используется для определения лица, подписывающего информацию и соответствует всем признакам квалифицированной электронной подписи, определенным </w:t>
      </w:r>
      <w:hyperlink r:id="rId12" w:history="1">
        <w:r w:rsidRPr="00407A99">
          <w:rPr>
            <w:rFonts w:ascii="Times New Roman" w:hAnsi="Times New Roman" w:cs="Times New Roman"/>
            <w:color w:val="0000FF"/>
            <w:sz w:val="24"/>
            <w:szCs w:val="24"/>
          </w:rPr>
          <w:t>пунктом 4 статьи 5</w:t>
        </w:r>
      </w:hyperlink>
      <w:r w:rsidRPr="00407A99">
        <w:rPr>
          <w:rFonts w:ascii="Times New Roman" w:hAnsi="Times New Roman" w:cs="Times New Roman"/>
          <w:sz w:val="24"/>
          <w:szCs w:val="24"/>
        </w:rPr>
        <w:t xml:space="preserve"> Федерального закона от 6 апреля 2011 г. N 63-ФЗ "Об электронной подписи".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1.2.24. Электронная площадка - сайт в информационно-телекоммуникационной сети "Интернет", на котором наряду с единой информационной системой (сайтом Заказчика) размещается информация о закупке, в том числе извещение о закупке, документация о </w:t>
      </w:r>
      <w:r w:rsidRPr="00407A99" w:rsidR="00BA1C98">
        <w:rPr>
          <w:rFonts w:ascii="Times New Roman" w:hAnsi="Times New Roman" w:cs="Times New Roman"/>
          <w:sz w:val="24"/>
          <w:szCs w:val="24"/>
        </w:rPr>
        <w:t xml:space="preserve">конкурентной </w:t>
      </w:r>
      <w:r w:rsidRPr="00407A99">
        <w:rPr>
          <w:rFonts w:ascii="Times New Roman" w:hAnsi="Times New Roman" w:cs="Times New Roman"/>
          <w:sz w:val="24"/>
          <w:szCs w:val="24"/>
        </w:rPr>
        <w:t>закупке, изменения, вносимые в извещение и документацию о</w:t>
      </w:r>
      <w:r w:rsidRPr="00407A99" w:rsidR="00BA1C98">
        <w:rPr>
          <w:rFonts w:ascii="Times New Roman" w:hAnsi="Times New Roman" w:cs="Times New Roman"/>
          <w:sz w:val="24"/>
          <w:szCs w:val="24"/>
        </w:rPr>
        <w:t xml:space="preserve"> конкурентной</w:t>
      </w:r>
      <w:r w:rsidRPr="00407A99">
        <w:rPr>
          <w:rFonts w:ascii="Times New Roman" w:hAnsi="Times New Roman" w:cs="Times New Roman"/>
          <w:sz w:val="24"/>
          <w:szCs w:val="24"/>
        </w:rPr>
        <w:t xml:space="preserve"> закупке, разъяснения документации о</w:t>
      </w:r>
      <w:r w:rsidRPr="00407A99" w:rsidR="00BA1C98">
        <w:rPr>
          <w:rFonts w:ascii="Times New Roman" w:hAnsi="Times New Roman" w:cs="Times New Roman"/>
          <w:sz w:val="24"/>
          <w:szCs w:val="24"/>
        </w:rPr>
        <w:t xml:space="preserve"> конкурентной</w:t>
      </w:r>
      <w:r w:rsidRPr="00407A99">
        <w:rPr>
          <w:rFonts w:ascii="Times New Roman" w:hAnsi="Times New Roman" w:cs="Times New Roman"/>
          <w:sz w:val="24"/>
          <w:szCs w:val="24"/>
        </w:rPr>
        <w:t xml:space="preserve"> закупке, протоколы, составляемые в ходе закупки, иные документы, связанные с проведением закупки, а также проводятся закупки в электронной форме.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1.2.25. Электронный документ - информация в электронной форме, подписанная усиленной квалифицированной электронной подписью, или документ, в котором информация представлена в электронно-цифровой форме, подписанный усиленной квалифицированной электронной подписью, условия и порядок признания юридической силы которого установлены Федеральным </w:t>
      </w:r>
      <w:hyperlink r:id="rId13" w:history="1">
        <w:r w:rsidRPr="00407A99">
          <w:rPr>
            <w:rFonts w:ascii="Times New Roman" w:hAnsi="Times New Roman" w:cs="Times New Roman"/>
            <w:color w:val="0000FF"/>
            <w:sz w:val="24"/>
            <w:szCs w:val="24"/>
          </w:rPr>
          <w:t>законом</w:t>
        </w:r>
      </w:hyperlink>
      <w:r w:rsidRPr="00407A99">
        <w:rPr>
          <w:rFonts w:ascii="Times New Roman" w:hAnsi="Times New Roman" w:cs="Times New Roman"/>
          <w:sz w:val="24"/>
          <w:szCs w:val="24"/>
        </w:rPr>
        <w:t xml:space="preserve"> от 6 апреля 2011 г. N 63-ФЗ "Об электронной подписи".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Иные термины и определения, касающиеся Электронного документа и ЭП, применяются в соответствии с Федеральным </w:t>
      </w:r>
      <w:hyperlink r:id="rId13" w:history="1">
        <w:r w:rsidRPr="00407A99">
          <w:rPr>
            <w:rFonts w:ascii="Times New Roman" w:hAnsi="Times New Roman" w:cs="Times New Roman"/>
            <w:color w:val="0000FF"/>
            <w:sz w:val="24"/>
            <w:szCs w:val="24"/>
          </w:rPr>
          <w:t>законом</w:t>
        </w:r>
      </w:hyperlink>
      <w:r w:rsidRPr="00407A99">
        <w:rPr>
          <w:rFonts w:ascii="Times New Roman" w:hAnsi="Times New Roman" w:cs="Times New Roman"/>
          <w:sz w:val="24"/>
          <w:szCs w:val="24"/>
        </w:rPr>
        <w:t xml:space="preserve"> от 6 апреля 2011 г. N 63-ФЗ "Об электронной подписи".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1.2.26. Закупка в электронной форме (электронная закупка) - форма проведения закупки, при которой документооборот осуществляется в форме электронных документов и обеспечивается оператором электронной площадки на электронной площадке.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1.2.27. Субъекты малого и среднего предпринимательства (СМСП) - хозяйствующие субъекты (юридические лица и индивидуальные предприниматели), отнесенные в соответствии с условиями, установленными Федеральным </w:t>
      </w:r>
      <w:hyperlink r:id="rId14" w:history="1">
        <w:r w:rsidRPr="00407A99">
          <w:rPr>
            <w:rFonts w:ascii="Times New Roman" w:hAnsi="Times New Roman" w:cs="Times New Roman"/>
            <w:color w:val="0000FF"/>
            <w:sz w:val="24"/>
            <w:szCs w:val="24"/>
          </w:rPr>
          <w:t>законом</w:t>
        </w:r>
      </w:hyperlink>
      <w:r w:rsidRPr="00407A99">
        <w:rPr>
          <w:rFonts w:ascii="Times New Roman" w:hAnsi="Times New Roman" w:cs="Times New Roman"/>
          <w:sz w:val="24"/>
          <w:szCs w:val="24"/>
        </w:rPr>
        <w:t xml:space="preserve"> от 24 июля 2007 г. N 209-ФЗ "О развитии малого и среднего предпринимательства в Российской Федерации",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1.2.28. Извещение о закупке - неотъемлемая часть документации о</w:t>
      </w:r>
      <w:r w:rsidRPr="00407A99" w:rsidR="00D87C86">
        <w:rPr>
          <w:rFonts w:ascii="Times New Roman" w:hAnsi="Times New Roman" w:cs="Times New Roman"/>
          <w:sz w:val="24"/>
          <w:szCs w:val="24"/>
        </w:rPr>
        <w:t xml:space="preserve"> конкурентной</w:t>
      </w:r>
      <w:r w:rsidRPr="00407A99">
        <w:rPr>
          <w:rFonts w:ascii="Times New Roman" w:hAnsi="Times New Roman" w:cs="Times New Roman"/>
          <w:sz w:val="24"/>
          <w:szCs w:val="24"/>
        </w:rPr>
        <w:t xml:space="preserve"> закупке. В него включается основная информация о проведении закупки, предусмотренная настоящим Положением.</w: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contextualSpacing/>
        <w:jc w:val="center"/>
        <w:outlineLvl w:val="2"/>
        <w:rPr>
          <w:rFonts w:ascii="Times New Roman" w:hAnsi="Times New Roman" w:cs="Times New Roman"/>
          <w:sz w:val="24"/>
          <w:szCs w:val="24"/>
        </w:rPr>
      </w:pPr>
      <w:r w:rsidRPr="00407A99">
        <w:rPr>
          <w:rFonts w:ascii="Times New Roman" w:hAnsi="Times New Roman" w:cs="Times New Roman"/>
          <w:b/>
          <w:sz w:val="24"/>
          <w:szCs w:val="24"/>
        </w:rPr>
        <w:t>1.3. Организация закупочной деятельности Заказчика</w: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1.3.1. При закупке товаров, работ, услуг (далее также - закупка) Заказчик руководствуется </w:t>
      </w:r>
      <w:hyperlink r:id="rId15" w:history="1">
        <w:r w:rsidRPr="00407A99">
          <w:rPr>
            <w:rFonts w:ascii="Times New Roman" w:hAnsi="Times New Roman" w:cs="Times New Roman"/>
            <w:color w:val="0000FF"/>
            <w:sz w:val="24"/>
            <w:szCs w:val="24"/>
          </w:rPr>
          <w:t>Конституцией</w:t>
        </w:r>
      </w:hyperlink>
      <w:r w:rsidRPr="00407A99">
        <w:rPr>
          <w:rFonts w:ascii="Times New Roman" w:hAnsi="Times New Roman" w:cs="Times New Roman"/>
          <w:sz w:val="24"/>
          <w:szCs w:val="24"/>
        </w:rPr>
        <w:t xml:space="preserve"> Российской Федерации, Гражданским </w:t>
      </w:r>
      <w:hyperlink r:id="rId16" w:history="1">
        <w:r w:rsidRPr="00407A99">
          <w:rPr>
            <w:rFonts w:ascii="Times New Roman" w:hAnsi="Times New Roman" w:cs="Times New Roman"/>
            <w:color w:val="0000FF"/>
            <w:sz w:val="24"/>
            <w:szCs w:val="24"/>
          </w:rPr>
          <w:t>кодексом</w:t>
        </w:r>
      </w:hyperlink>
      <w:r w:rsidRPr="00B454EA" w:rsidR="00B454EA">
        <w:t xml:space="preserve"> </w:t>
      </w:r>
      <w:r w:rsidRPr="00407A99">
        <w:rPr>
          <w:rFonts w:ascii="Times New Roman" w:hAnsi="Times New Roman" w:cs="Times New Roman"/>
          <w:sz w:val="24"/>
          <w:szCs w:val="24"/>
        </w:rPr>
        <w:t xml:space="preserve">Российской Федерации, Федеральным </w:t>
      </w:r>
      <w:hyperlink r:id="rId9" w:history="1">
        <w:r w:rsidRPr="00407A99">
          <w:rPr>
            <w:rFonts w:ascii="Times New Roman" w:hAnsi="Times New Roman" w:cs="Times New Roman"/>
            <w:color w:val="0000FF"/>
            <w:sz w:val="24"/>
            <w:szCs w:val="24"/>
          </w:rPr>
          <w:t>законом</w:t>
        </w:r>
      </w:hyperlink>
      <w:r w:rsidRPr="00407A99">
        <w:rPr>
          <w:rFonts w:ascii="Times New Roman" w:hAnsi="Times New Roman" w:cs="Times New Roman"/>
          <w:sz w:val="24"/>
          <w:szCs w:val="24"/>
        </w:rPr>
        <w:t>, другими федеральными законами и иными нормативными правовыми актами Российской Федерации и настоящим Положением.</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1.3.2. Проведение закупки осуществляется на основании утвержденного и размещенного в единой информационной системе плана закупки в соответствии с </w:t>
      </w:r>
      <w:hyperlink w:anchor="P226" w:history="1">
        <w:r w:rsidRPr="00407A99">
          <w:rPr>
            <w:rFonts w:ascii="Times New Roman" w:hAnsi="Times New Roman" w:cs="Times New Roman"/>
            <w:color w:val="0000FF"/>
            <w:sz w:val="24"/>
            <w:szCs w:val="24"/>
          </w:rPr>
          <w:t>разделом 2</w:t>
        </w:r>
      </w:hyperlink>
      <w:r w:rsidRPr="00407A99">
        <w:rPr>
          <w:rFonts w:ascii="Times New Roman" w:hAnsi="Times New Roman" w:cs="Times New Roman"/>
          <w:sz w:val="24"/>
          <w:szCs w:val="24"/>
        </w:rPr>
        <w:t xml:space="preserve"> настоящего Положения.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1.3.3. Внутренним организационно-распорядительным документом Заказчика может </w:t>
      </w:r>
      <w:r w:rsidRPr="00407A99">
        <w:rPr>
          <w:rFonts w:ascii="Times New Roman" w:hAnsi="Times New Roman" w:cs="Times New Roman"/>
          <w:sz w:val="24"/>
          <w:szCs w:val="24"/>
        </w:rPr>
        <w:t>быть детализирован порядок принятия и оформления решения о проведении закупки, в том числе с указанием конкретных ответственных структурных подразделений Заказчика и промежуточных сроков подготовки соответствующей информации и документов.</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1.3.4. Организационно-распорядительный документ, принятый в соответствии с пунктом 1.3.3 настоящего Положения, не должен противоречить нормам действующего законодательства Российской Федерации и настоящего Положения.</w: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contextualSpacing/>
        <w:jc w:val="center"/>
        <w:outlineLvl w:val="2"/>
        <w:rPr>
          <w:rFonts w:ascii="Times New Roman" w:hAnsi="Times New Roman" w:cs="Times New Roman"/>
          <w:sz w:val="24"/>
          <w:szCs w:val="24"/>
        </w:rPr>
      </w:pPr>
      <w:r w:rsidRPr="00407A99">
        <w:rPr>
          <w:rFonts w:ascii="Times New Roman" w:hAnsi="Times New Roman" w:cs="Times New Roman"/>
          <w:b/>
          <w:sz w:val="24"/>
          <w:szCs w:val="24"/>
        </w:rPr>
        <w:t>1.4. Комиссия</w: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1.4.1. Комиссия, созданная Заказчиком для осуществления конкурентной закупки, является коллегиальным органом Заказчика, действующим на постоянной основе.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1.4.2. Решение о создании комиссии принимается Заказчиком до начала проведения закупки. При этом определяется персональный состав комиссии, назначается председатель, заместитель председателя комиссии и секретарь комиссии.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1.4.3. Число членов комиссии должно быть не менее чем пять человек.</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1.4.4. Председатель, заместитель председателя, секретарь комиссии являются членами комиссии и имеют право голоса.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1.4.5. При временном отсутствии по уважительной причине (временная нетрудоспособность, служебная командировка и другие уважительные причины) председателя комиссии, секретаря комиссии их обязанности исполняет заместитель председателя комиссии.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1.4.6. Замена члена комиссии допускается только по решению Заказчика, принявшего решение о создании комиссии.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1.4.7. Допускается по согласованию включать в состав комиссии лиц, не являющихся работниками Заказчика.</w:t>
      </w:r>
    </w:p>
    <w:p w:rsidR="00B101A3" w:rsidRPr="00407A99" w:rsidP="00407A99">
      <w:pPr>
        <w:pStyle w:val="ConsPlusNormal"/>
        <w:spacing w:before="220"/>
        <w:ind w:firstLine="540"/>
        <w:contextualSpacing/>
        <w:jc w:val="both"/>
        <w:rPr>
          <w:rFonts w:ascii="Times New Roman" w:hAnsi="Times New Roman" w:cs="Times New Roman"/>
          <w:sz w:val="24"/>
          <w:szCs w:val="24"/>
        </w:rPr>
      </w:pPr>
      <w:bookmarkStart w:id="0" w:name="P116"/>
      <w:bookmarkEnd w:id="0"/>
      <w:r w:rsidRPr="00407A99">
        <w:rPr>
          <w:rFonts w:ascii="Times New Roman" w:hAnsi="Times New Roman" w:cs="Times New Roman"/>
          <w:sz w:val="24"/>
          <w:szCs w:val="24"/>
        </w:rPr>
        <w:t>1.4.8. Членами комиссии не могут быть физические лица, которые были привлечены в качестве экспертов к проведению экспертной оценки документации, заявок на участие в закупке, лично заинтересованные в результатах определения поставщиков (исполнителей, подрядчиков), в том числе физические лица, подавшие заявки на участие в таком определении или состоящие в штате организаций, подавших данные заявки, либо физические лица, на которых способны оказать влияние участники закупки (в том числе физические лица, являющиеся участниками (акционерами) этих организаций, членами их органов управления, кредиторами указанных участников закупки), либо физические лица, состоящие в браке с руководителем участника закупки,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в сфере закупок должностные лица контрольного органа в сфере закупок.</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Члены комиссии при осуществлении закупки обязаны заявить Заказчику о наличии у них личной заинтересованности, конфликта интересов в связи с участием в составе комиссии.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1.4.9. В случае выявления в составе комиссии лиц, указанных в </w:t>
      </w:r>
      <w:hyperlink w:anchor="P116" w:history="1">
        <w:r w:rsidRPr="00407A99">
          <w:rPr>
            <w:rFonts w:ascii="Times New Roman" w:hAnsi="Times New Roman" w:cs="Times New Roman"/>
            <w:color w:val="0000FF"/>
            <w:sz w:val="24"/>
            <w:szCs w:val="24"/>
          </w:rPr>
          <w:t>пункте 1.4.8</w:t>
        </w:r>
      </w:hyperlink>
      <w:r w:rsidRPr="00407A99">
        <w:rPr>
          <w:rFonts w:ascii="Times New Roman" w:hAnsi="Times New Roman" w:cs="Times New Roman"/>
          <w:sz w:val="24"/>
          <w:szCs w:val="24"/>
        </w:rPr>
        <w:t xml:space="preserve"> настоящего Положения, Заказчик, принявший решение о создании комиссии, обязан незамедлительно заменить их другими физическими лицами, которые лично не заинтересованы в результатах определения поставщиков (исполнителей, подрядчиков) и на которых не способны оказывать влияние участники закупок.</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1.4.10. Комиссия правомочна осуществлять свои функции, если на заседании комиссии присутствует не менее чем пятьдесят процентов общего числа ее членов.</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1.4.11. Члены комиссии должны быть своевременно уведомлены секретарем комиссии о месте, дате и времени проведения заседания комиссии. Принятие решения членами комиссии путем проведения заочного голосования, а также делегирование ими </w:t>
      </w:r>
      <w:r w:rsidRPr="00407A99">
        <w:rPr>
          <w:rFonts w:ascii="Times New Roman" w:hAnsi="Times New Roman" w:cs="Times New Roman"/>
          <w:sz w:val="24"/>
          <w:szCs w:val="24"/>
        </w:rPr>
        <w:t>своих полномочий иным лицам не допускается.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1.4.12. В своей деятельности комиссия руководствуется действующим законодательством Российской Федерации, настоящим Положением, извещением об осуществлении закупки и документацией о </w:t>
      </w:r>
      <w:r w:rsidRPr="00407A99" w:rsidR="00D87C86">
        <w:rPr>
          <w:rFonts w:ascii="Times New Roman" w:hAnsi="Times New Roman" w:cs="Times New Roman"/>
          <w:sz w:val="24"/>
          <w:szCs w:val="24"/>
        </w:rPr>
        <w:t xml:space="preserve">конкурентной </w:t>
      </w:r>
      <w:r w:rsidRPr="00407A99">
        <w:rPr>
          <w:rFonts w:ascii="Times New Roman" w:hAnsi="Times New Roman" w:cs="Times New Roman"/>
          <w:sz w:val="24"/>
          <w:szCs w:val="24"/>
        </w:rPr>
        <w:t>закупке, а также иными нормативными и распорядительными документами Заказчика при их наличии.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1.4.13. Председатель комиссии или лицо, исполняющее его обязанности: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 осуществляет общее руководство работой комиссии и обеспечивает выполнение настоящего Положения;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2) открывает и ведет заседания комиссии, объявляет перерывы;</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3) в случае необходимости выносит на обсуждение комиссии вопрос о привлечении к работе экспертов.</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1.4.14. Секретарь комиссии или лицо, исполняющее его обязанности: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 осуществляет подготовку заседаний комиссии, включая оформление и рассылку необходимых документов, информирование членов комиссии по всем вопросам, относящимся к их функциям (в том числе извещение лиц, принимающих участие в работе комиссии, о времени и месте проведения заседаний и обеспечение членов комиссии необходимыми материалами);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2) организует ведение протоколов заседаний комиссии и иное документальное оформление деятельности комиссии.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1.4.15. Члены комиссии обязаны:</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 присутствовать на заседаниях комиссии, за исключением случаев, вызванных уважительными причинами (временная нетрудоспособность, служебная командировка и другие уважительные причины);</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2) проверять соответствие участников закупки предъявляемым к ним требованиям, установленным Федеральным </w:t>
      </w:r>
      <w:hyperlink r:id="rId9" w:history="1">
        <w:r w:rsidRPr="00407A99">
          <w:rPr>
            <w:rFonts w:ascii="Times New Roman" w:hAnsi="Times New Roman" w:cs="Times New Roman"/>
            <w:color w:val="0000FF"/>
            <w:sz w:val="24"/>
            <w:szCs w:val="24"/>
          </w:rPr>
          <w:t>законом</w:t>
        </w:r>
      </w:hyperlink>
      <w:r w:rsidRPr="00407A99">
        <w:rPr>
          <w:rFonts w:ascii="Times New Roman" w:hAnsi="Times New Roman" w:cs="Times New Roman"/>
          <w:sz w:val="24"/>
          <w:szCs w:val="24"/>
        </w:rPr>
        <w:t>, настоящим Положением, извещением об осуществлении закупки и документацией о</w:t>
      </w:r>
      <w:r w:rsidRPr="00407A99" w:rsidR="00B32BF9">
        <w:rPr>
          <w:rFonts w:ascii="Times New Roman" w:hAnsi="Times New Roman" w:cs="Times New Roman"/>
          <w:sz w:val="24"/>
          <w:szCs w:val="24"/>
        </w:rPr>
        <w:t xml:space="preserve"> конкурентной</w:t>
      </w:r>
      <w:r w:rsidRPr="00407A99">
        <w:rPr>
          <w:rFonts w:ascii="Times New Roman" w:hAnsi="Times New Roman" w:cs="Times New Roman"/>
          <w:sz w:val="24"/>
          <w:szCs w:val="24"/>
        </w:rPr>
        <w:t xml:space="preserve"> закупке;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3) принимать решения в пределах своей компетенции.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1.4.16. Члены комиссии вправе:</w:t>
      </w:r>
    </w:p>
    <w:p w:rsidR="00B101A3" w:rsidRPr="00407A99" w:rsidP="00407A99">
      <w:pPr>
        <w:pStyle w:val="ConsPlusNormal"/>
        <w:spacing w:before="220"/>
        <w:ind w:firstLine="540"/>
        <w:contextualSpacing/>
        <w:jc w:val="both"/>
        <w:rPr>
          <w:rFonts w:ascii="Times New Roman" w:hAnsi="Times New Roman" w:cs="Times New Roman"/>
          <w:sz w:val="24"/>
          <w:szCs w:val="24"/>
        </w:rPr>
      </w:pPr>
      <w:r>
        <w:rPr>
          <w:rFonts w:ascii="Times New Roman" w:hAnsi="Times New Roman" w:cs="Times New Roman"/>
          <w:sz w:val="24"/>
          <w:szCs w:val="24"/>
        </w:rPr>
        <w:t>1)</w:t>
      </w:r>
      <w:r w:rsidRPr="00B454EA">
        <w:rPr>
          <w:rFonts w:ascii="Times New Roman" w:hAnsi="Times New Roman" w:cs="Times New Roman"/>
          <w:sz w:val="24"/>
          <w:szCs w:val="24"/>
        </w:rPr>
        <w:t xml:space="preserve"> </w:t>
      </w:r>
      <w:r w:rsidRPr="00407A99">
        <w:rPr>
          <w:rFonts w:ascii="Times New Roman" w:hAnsi="Times New Roman" w:cs="Times New Roman"/>
          <w:sz w:val="24"/>
          <w:szCs w:val="24"/>
        </w:rPr>
        <w:t>знакомиться со всеми представленными на рассмотрение документами и сведениями, составляющими заявку на участие в закупке;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2) </w:t>
      </w:r>
      <w:r w:rsidRPr="00B454EA" w:rsidR="00B454EA">
        <w:rPr>
          <w:rFonts w:ascii="Times New Roman" w:hAnsi="Times New Roman" w:cs="Times New Roman"/>
          <w:sz w:val="24"/>
          <w:szCs w:val="24"/>
        </w:rPr>
        <w:t xml:space="preserve">  </w:t>
      </w:r>
      <w:r w:rsidRPr="00407A99">
        <w:rPr>
          <w:rFonts w:ascii="Times New Roman" w:hAnsi="Times New Roman" w:cs="Times New Roman"/>
          <w:sz w:val="24"/>
          <w:szCs w:val="24"/>
        </w:rPr>
        <w:t>выступать по вопросам повестки дня на заседаниях комиссии;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3) проверять правильность содержания составляемых секретарем комиссии протоколов, в том числе правильность отражения в этих протоколах своего решения;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4) привлекать специалистов, экспертные организации для разрешения возникающих при осуществлении деятельности комиссии вопросов, требующих специальных знаний и навыков, как из числа сотрудников Заказчика, так и сторонних организаций.</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1.4.17. Все решения комиссии принимаются на заседаниях открытым голосованием. Каждый член комиссии может голосовать "за" или "против". Воздержание при голосовании не допускается. Решение считается принятым, если за него проголосовало больше половины присутствующих на заседании членов комиссии.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1.4.18. Ход заседания комиссии, результаты голосований и принятые решения отражаются в соответствующем протоколе. При наличии особых мнений отдельных членов комиссии они также заносятся в протокол. Указанный протокол подписывается всеми членами комиссии и передается на ознакомление и подписание руководителю Заказчика или лицу, исполняющему его обязанности.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1.4.19. Решения, принимаемые комиссией в пределах ее компетенции, являются обязательными для всех участников закупки.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1.4.20. Члены комиссии и привлеченные лица не вправе распространять сведения, составляющие государственную, служебную или коммерческую тайну, ставшие известными им в ходе осуществления своей деятельности.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1.4.21. Члены комиссии, виновные в нарушении Федерального </w:t>
      </w:r>
      <w:hyperlink r:id="rId9" w:history="1">
        <w:r w:rsidRPr="00407A99">
          <w:rPr>
            <w:rFonts w:ascii="Times New Roman" w:hAnsi="Times New Roman" w:cs="Times New Roman"/>
            <w:color w:val="0000FF"/>
            <w:sz w:val="24"/>
            <w:szCs w:val="24"/>
          </w:rPr>
          <w:t>закона</w:t>
        </w:r>
      </w:hyperlink>
      <w:r w:rsidRPr="00407A99">
        <w:rPr>
          <w:rFonts w:ascii="Times New Roman" w:hAnsi="Times New Roman" w:cs="Times New Roman"/>
          <w:sz w:val="24"/>
          <w:szCs w:val="24"/>
        </w:rPr>
        <w:t xml:space="preserve">, иных нормативных правовых актов Российской Федерации и настоящего Положения, несут дисциплинарную, административную, уголовную ответственность в соответствии с </w:t>
      </w:r>
      <w:r w:rsidRPr="00407A99">
        <w:rPr>
          <w:rFonts w:ascii="Times New Roman" w:hAnsi="Times New Roman" w:cs="Times New Roman"/>
          <w:sz w:val="24"/>
          <w:szCs w:val="24"/>
        </w:rPr>
        <w:t>законодательством Российской Федерации.</w: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contextualSpacing/>
        <w:jc w:val="center"/>
        <w:outlineLvl w:val="2"/>
        <w:rPr>
          <w:rFonts w:ascii="Times New Roman" w:hAnsi="Times New Roman" w:cs="Times New Roman"/>
          <w:sz w:val="24"/>
          <w:szCs w:val="24"/>
        </w:rPr>
      </w:pPr>
      <w:r w:rsidRPr="00407A99">
        <w:rPr>
          <w:rFonts w:ascii="Times New Roman" w:hAnsi="Times New Roman" w:cs="Times New Roman"/>
          <w:b/>
          <w:sz w:val="24"/>
          <w:szCs w:val="24"/>
        </w:rPr>
        <w:t>1.5. Требования к участникам закупки</w: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ind w:firstLine="540"/>
        <w:contextualSpacing/>
        <w:jc w:val="both"/>
        <w:rPr>
          <w:rFonts w:ascii="Times New Roman" w:hAnsi="Times New Roman" w:cs="Times New Roman"/>
          <w:sz w:val="24"/>
          <w:szCs w:val="24"/>
        </w:rPr>
      </w:pPr>
      <w:bookmarkStart w:id="1" w:name="P146"/>
      <w:bookmarkEnd w:id="1"/>
      <w:r w:rsidRPr="00407A99">
        <w:rPr>
          <w:rFonts w:ascii="Times New Roman" w:hAnsi="Times New Roman" w:cs="Times New Roman"/>
          <w:sz w:val="24"/>
          <w:szCs w:val="24"/>
        </w:rPr>
        <w:t>1.5.1. При проведении закупок устанавливаются следующие обязательные требования к участникам закупки:</w:t>
      </w:r>
    </w:p>
    <w:p w:rsidR="00B101A3" w:rsidRPr="00407A99" w:rsidP="00407A99">
      <w:pPr>
        <w:pStyle w:val="ConsPlusNormal"/>
        <w:spacing w:before="220"/>
        <w:ind w:firstLine="540"/>
        <w:contextualSpacing/>
        <w:jc w:val="both"/>
        <w:rPr>
          <w:rFonts w:ascii="Times New Roman" w:hAnsi="Times New Roman" w:cs="Times New Roman"/>
          <w:sz w:val="24"/>
          <w:szCs w:val="24"/>
        </w:rPr>
      </w:pPr>
      <w:bookmarkStart w:id="2" w:name="P147"/>
      <w:bookmarkEnd w:id="2"/>
      <w:r w:rsidRPr="00407A99">
        <w:rPr>
          <w:rFonts w:ascii="Times New Roman" w:hAnsi="Times New Roman" w:cs="Times New Roman"/>
          <w:sz w:val="24"/>
          <w:szCs w:val="24"/>
        </w:rPr>
        <w:t xml:space="preserve">1) </w:t>
      </w:r>
      <w:r w:rsidRPr="00407A99" w:rsidR="00B32BF9">
        <w:rPr>
          <w:rFonts w:ascii="Times New Roman" w:hAnsi="Times New Roman" w:cs="Times New Roman"/>
          <w:bCs/>
          <w:sz w:val="24"/>
          <w:szCs w:val="24"/>
        </w:rPr>
        <w:t>соответствие участника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Pr="00407A99">
        <w:rPr>
          <w:rFonts w:ascii="Times New Roman" w:hAnsi="Times New Roman" w:cs="Times New Roman"/>
          <w:sz w:val="24"/>
          <w:szCs w:val="24"/>
        </w:rPr>
        <w:t>;</w:t>
      </w:r>
    </w:p>
    <w:p w:rsidR="00B101A3" w:rsidRPr="00407A99" w:rsidP="00407A99">
      <w:pPr>
        <w:pStyle w:val="ConsPlusNormal"/>
        <w:spacing w:before="220"/>
        <w:ind w:firstLine="540"/>
        <w:contextualSpacing/>
        <w:jc w:val="both"/>
        <w:rPr>
          <w:rFonts w:ascii="Times New Roman" w:hAnsi="Times New Roman" w:cs="Times New Roman"/>
          <w:sz w:val="24"/>
          <w:szCs w:val="24"/>
        </w:rPr>
      </w:pPr>
      <w:bookmarkStart w:id="3" w:name="P148"/>
      <w:bookmarkEnd w:id="3"/>
      <w:r w:rsidRPr="00407A99">
        <w:rPr>
          <w:rFonts w:ascii="Times New Roman" w:hAnsi="Times New Roman" w:cs="Times New Roman"/>
          <w:sz w:val="24"/>
          <w:szCs w:val="24"/>
        </w:rPr>
        <w:t>2) непроведение ликвидации участника закупки - юридического лица и отсутствие решения арбитражного суда о признании участника</w:t>
      </w:r>
      <w:r w:rsidRPr="00407A99" w:rsidR="00117E11">
        <w:rPr>
          <w:rFonts w:ascii="Times New Roman" w:hAnsi="Times New Roman" w:cs="Times New Roman"/>
          <w:sz w:val="24"/>
          <w:szCs w:val="24"/>
        </w:rPr>
        <w:t xml:space="preserve"> такой</w:t>
      </w:r>
      <w:r w:rsidRPr="00407A99">
        <w:rPr>
          <w:rFonts w:ascii="Times New Roman" w:hAnsi="Times New Roman" w:cs="Times New Roman"/>
          <w:sz w:val="24"/>
          <w:szCs w:val="24"/>
        </w:rPr>
        <w:t xml:space="preserve"> закупки - юридического лица или индивидуального предпринимат</w:t>
      </w:r>
      <w:r w:rsidRPr="00407A99" w:rsidR="00117E11">
        <w:rPr>
          <w:rFonts w:ascii="Times New Roman" w:hAnsi="Times New Roman" w:cs="Times New Roman"/>
          <w:sz w:val="24"/>
          <w:szCs w:val="24"/>
        </w:rPr>
        <w:t>еля несостоятельным (банкротом)</w:t>
      </w:r>
      <w:r w:rsidRPr="00407A99">
        <w:rPr>
          <w:rFonts w:ascii="Times New Roman" w:hAnsi="Times New Roman" w:cs="Times New Roman"/>
          <w:sz w:val="24"/>
          <w:szCs w:val="24"/>
        </w:rPr>
        <w:t>;</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3) неприостановление деятельности участника закупки в порядке, установленном </w:t>
      </w:r>
      <w:hyperlink r:id="rId17" w:history="1">
        <w:r w:rsidRPr="00407A99">
          <w:rPr>
            <w:rFonts w:ascii="Times New Roman" w:hAnsi="Times New Roman" w:cs="Times New Roman"/>
            <w:color w:val="0000FF"/>
            <w:sz w:val="24"/>
            <w:szCs w:val="24"/>
          </w:rPr>
          <w:t>Кодексом</w:t>
        </w:r>
      </w:hyperlink>
      <w:r w:rsidRPr="00407A99">
        <w:rPr>
          <w:rFonts w:ascii="Times New Roman" w:hAnsi="Times New Roman" w:cs="Times New Roman"/>
          <w:sz w:val="24"/>
          <w:szCs w:val="24"/>
        </w:rPr>
        <w:t xml:space="preserve"> Российской Федерации об административных правонарушениях;</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w:t>
      </w:r>
      <w:r w:rsidRPr="00407A99" w:rsidR="008A486D">
        <w:rPr>
          <w:rFonts w:ascii="Times New Roman" w:hAnsi="Times New Roman" w:cs="Times New Roman"/>
          <w:sz w:val="24"/>
          <w:szCs w:val="24"/>
        </w:rPr>
        <w:t xml:space="preserve">такой </w:t>
      </w:r>
      <w:r w:rsidRPr="00407A99">
        <w:rPr>
          <w:rFonts w:ascii="Times New Roman" w:hAnsi="Times New Roman" w:cs="Times New Roman"/>
          <w:sz w:val="24"/>
          <w:szCs w:val="24"/>
        </w:rPr>
        <w:t>закупки, по данным бухгалтерской</w:t>
      </w:r>
      <w:r w:rsidRPr="00407A99" w:rsidR="008A486D">
        <w:rPr>
          <w:rFonts w:ascii="Times New Roman" w:hAnsi="Times New Roman" w:cs="Times New Roman"/>
          <w:sz w:val="24"/>
          <w:szCs w:val="24"/>
        </w:rPr>
        <w:t xml:space="preserve"> (финансовой)</w:t>
      </w:r>
      <w:r w:rsidRPr="00407A99">
        <w:rPr>
          <w:rFonts w:ascii="Times New Roman" w:hAnsi="Times New Roman" w:cs="Times New Roman"/>
          <w:sz w:val="24"/>
          <w:szCs w:val="24"/>
        </w:rPr>
        <w:t xml:space="preserve"> отчетности за последний отчетный период. </w:t>
      </w:r>
      <w:r w:rsidRPr="00407A99" w:rsidR="008A486D">
        <w:rPr>
          <w:rFonts w:ascii="Times New Roman" w:hAnsi="Times New Roman" w:cs="Times New Roman"/>
          <w:sz w:val="24"/>
          <w:szCs w:val="24"/>
        </w:rPr>
        <w:t>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определении поставщика (исполнителя, подрядчика) не принято</w:t>
      </w:r>
      <w:r w:rsidRPr="00407A99">
        <w:rPr>
          <w:rFonts w:ascii="Times New Roman" w:hAnsi="Times New Roman" w:cs="Times New Roman"/>
          <w:sz w:val="24"/>
          <w:szCs w:val="24"/>
        </w:rPr>
        <w:t>;</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w:t>
      </w:r>
      <w:r w:rsidRPr="00407A99" w:rsidR="00950350">
        <w:rPr>
          <w:rFonts w:ascii="Times New Roman" w:hAnsi="Times New Roman" w:cs="Times New Roman"/>
          <w:sz w:val="24"/>
          <w:szCs w:val="24"/>
        </w:rPr>
        <w:t xml:space="preserve"> непогашенной или неснятой </w:t>
      </w:r>
      <w:r w:rsidRPr="00407A99">
        <w:rPr>
          <w:rFonts w:ascii="Times New Roman" w:hAnsi="Times New Roman" w:cs="Times New Roman"/>
          <w:sz w:val="24"/>
          <w:szCs w:val="24"/>
        </w:rPr>
        <w:t xml:space="preserve"> судимости за преступления в сфере экономики и (или) преступления, предусмотренные </w:t>
      </w:r>
      <w:hyperlink r:id="rId18" w:history="1">
        <w:r w:rsidRPr="00407A99">
          <w:rPr>
            <w:rFonts w:ascii="Times New Roman" w:hAnsi="Times New Roman" w:cs="Times New Roman"/>
            <w:color w:val="0000FF"/>
            <w:sz w:val="24"/>
            <w:szCs w:val="24"/>
          </w:rPr>
          <w:t>статьями 289</w:t>
        </w:r>
      </w:hyperlink>
      <w:r w:rsidRPr="00407A99">
        <w:rPr>
          <w:rFonts w:ascii="Times New Roman" w:hAnsi="Times New Roman" w:cs="Times New Roman"/>
          <w:sz w:val="24"/>
          <w:szCs w:val="24"/>
        </w:rPr>
        <w:t xml:space="preserve">, </w:t>
      </w:r>
      <w:hyperlink r:id="rId19" w:history="1">
        <w:r w:rsidRPr="00407A99">
          <w:rPr>
            <w:rFonts w:ascii="Times New Roman" w:hAnsi="Times New Roman" w:cs="Times New Roman"/>
            <w:color w:val="0000FF"/>
            <w:sz w:val="24"/>
            <w:szCs w:val="24"/>
          </w:rPr>
          <w:t>290</w:t>
        </w:r>
      </w:hyperlink>
      <w:r w:rsidRPr="00407A99">
        <w:rPr>
          <w:rFonts w:ascii="Times New Roman" w:hAnsi="Times New Roman" w:cs="Times New Roman"/>
          <w:sz w:val="24"/>
          <w:szCs w:val="24"/>
        </w:rPr>
        <w:t xml:space="preserve">, </w:t>
      </w:r>
      <w:hyperlink r:id="rId20" w:history="1">
        <w:r w:rsidRPr="00407A99">
          <w:rPr>
            <w:rFonts w:ascii="Times New Roman" w:hAnsi="Times New Roman" w:cs="Times New Roman"/>
            <w:color w:val="0000FF"/>
            <w:sz w:val="24"/>
            <w:szCs w:val="24"/>
          </w:rPr>
          <w:t>291</w:t>
        </w:r>
      </w:hyperlink>
      <w:r w:rsidRPr="00407A99">
        <w:rPr>
          <w:rFonts w:ascii="Times New Roman" w:hAnsi="Times New Roman" w:cs="Times New Roman"/>
          <w:sz w:val="24"/>
          <w:szCs w:val="24"/>
        </w:rPr>
        <w:t xml:space="preserve">, </w:t>
      </w:r>
      <w:hyperlink r:id="rId21" w:history="1">
        <w:r w:rsidRPr="00407A99">
          <w:rPr>
            <w:rFonts w:ascii="Times New Roman" w:hAnsi="Times New Roman" w:cs="Times New Roman"/>
            <w:color w:val="0000FF"/>
            <w:sz w:val="24"/>
            <w:szCs w:val="24"/>
          </w:rPr>
          <w:t>291.1</w:t>
        </w:r>
      </w:hyperlink>
      <w:r w:rsidRPr="00407A99">
        <w:rPr>
          <w:rFonts w:ascii="Times New Roman" w:hAnsi="Times New Roman" w:cs="Times New Roman"/>
          <w:sz w:val="24"/>
          <w:szCs w:val="24"/>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w:t>
      </w:r>
      <w:r w:rsidRPr="00407A99" w:rsidR="00950350">
        <w:rPr>
          <w:rFonts w:ascii="Times New Roman" w:hAnsi="Times New Roman" w:cs="Times New Roman"/>
          <w:sz w:val="24"/>
          <w:szCs w:val="24"/>
        </w:rPr>
        <w:t>нием услуги, являющихся предметом</w:t>
      </w:r>
      <w:r w:rsidRPr="00407A99">
        <w:rPr>
          <w:rFonts w:ascii="Times New Roman" w:hAnsi="Times New Roman" w:cs="Times New Roman"/>
          <w:sz w:val="24"/>
          <w:szCs w:val="24"/>
        </w:rPr>
        <w:t xml:space="preserve"> осуществляемой закупки, и административного наказания в виде дисквалификации;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6) </w:t>
      </w:r>
      <w:r w:rsidRPr="00407A99" w:rsidR="00ED5618">
        <w:rPr>
          <w:rFonts w:ascii="Times New Roman" w:hAnsi="Times New Roman" w:cs="Times New Roman"/>
          <w:bCs/>
          <w:sz w:val="24"/>
          <w:szCs w:val="24"/>
        </w:rPr>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sidRPr="00407A99">
        <w:rPr>
          <w:rFonts w:ascii="Times New Roman" w:hAnsi="Times New Roman" w:cs="Times New Roman"/>
          <w:sz w:val="24"/>
          <w:szCs w:val="24"/>
        </w:rPr>
        <w:t>;</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w:t>
      </w:r>
      <w:r w:rsidRPr="00407A99" w:rsidR="00ED5618">
        <w:rPr>
          <w:rFonts w:ascii="Times New Roman" w:hAnsi="Times New Roman" w:cs="Times New Roman"/>
          <w:sz w:val="24"/>
          <w:szCs w:val="24"/>
        </w:rPr>
        <w:t>етает права на такие результаты</w:t>
      </w:r>
      <w:r w:rsidRPr="00407A99">
        <w:rPr>
          <w:rFonts w:ascii="Times New Roman" w:hAnsi="Times New Roman" w:cs="Times New Roman"/>
          <w:sz w:val="24"/>
          <w:szCs w:val="24"/>
        </w:rPr>
        <w:t>;</w:t>
      </w:r>
    </w:p>
    <w:p w:rsidR="00DD6AB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bCs/>
          <w:sz w:val="24"/>
          <w:szCs w:val="24"/>
        </w:rPr>
        <w:t xml:space="preserve">7.1) обладание участником закупки правами использования результата </w:t>
      </w:r>
      <w:r w:rsidRPr="00407A99">
        <w:rPr>
          <w:rFonts w:ascii="Times New Roman" w:hAnsi="Times New Roman" w:cs="Times New Roman"/>
          <w:bCs/>
          <w:sz w:val="24"/>
          <w:szCs w:val="24"/>
        </w:rPr>
        <w:t>интеллектуальной деятельности в случае использования такого результата при исполнении договора;</w:t>
      </w:r>
    </w:p>
    <w:p w:rsidR="00B101A3" w:rsidRPr="00407A99" w:rsidP="00407A99">
      <w:pPr>
        <w:pStyle w:val="ConsPlusNormal"/>
        <w:spacing w:before="220"/>
        <w:ind w:firstLine="540"/>
        <w:contextualSpacing/>
        <w:jc w:val="both"/>
        <w:rPr>
          <w:rFonts w:ascii="Times New Roman" w:hAnsi="Times New Roman" w:cs="Times New Roman"/>
          <w:sz w:val="24"/>
          <w:szCs w:val="24"/>
        </w:rPr>
      </w:pPr>
      <w:bookmarkStart w:id="4" w:name="P154"/>
      <w:bookmarkEnd w:id="4"/>
      <w:r w:rsidRPr="00407A99">
        <w:rPr>
          <w:rFonts w:ascii="Times New Roman" w:hAnsi="Times New Roman" w:cs="Times New Roman"/>
          <w:sz w:val="24"/>
          <w:szCs w:val="24"/>
        </w:rP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w:t>
      </w:r>
      <w:r w:rsidRPr="00B454EA" w:rsidR="00B454EA">
        <w:rPr>
          <w:rFonts w:ascii="Times New Roman" w:hAnsi="Times New Roman" w:cs="Times New Roman"/>
          <w:sz w:val="24"/>
          <w:szCs w:val="24"/>
        </w:rPr>
        <w:t>)</w:t>
      </w:r>
      <w:r w:rsidRPr="00407A99">
        <w:rPr>
          <w:rFonts w:ascii="Times New Roman" w:hAnsi="Times New Roman" w:cs="Times New Roman"/>
          <w:sz w:val="24"/>
          <w:szCs w:val="24"/>
        </w:rPr>
        <w:t>,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9) </w:t>
      </w:r>
      <w:r w:rsidRPr="0009778F" w:rsidR="00B454EA">
        <w:rPr>
          <w:rFonts w:ascii="Times New Roman" w:hAnsi="Times New Roman" w:cs="Times New Roman"/>
          <w:sz w:val="24"/>
          <w:szCs w:val="24"/>
        </w:rPr>
        <w:t xml:space="preserve"> </w:t>
      </w:r>
      <w:r w:rsidRPr="00407A99">
        <w:rPr>
          <w:rFonts w:ascii="Times New Roman" w:hAnsi="Times New Roman" w:cs="Times New Roman"/>
          <w:sz w:val="24"/>
          <w:szCs w:val="24"/>
        </w:rPr>
        <w:t>участник закупки не является офшорной компанией;</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10) отсутствие у участника закупки ограничений для участия в закупках, установленных законодательством Российской Федерации.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1.5.2. При проведении закупок Заказчик вправе установить требование к участникам закупки об отсутствии сведений об участниках закупки в реестре недобросовестных поставщиков, который ведется в соответствии с Федеральным </w:t>
      </w:r>
      <w:hyperlink r:id="rId22" w:history="1">
        <w:r w:rsidRPr="00407A99">
          <w:rPr>
            <w:rFonts w:ascii="Times New Roman" w:hAnsi="Times New Roman" w:cs="Times New Roman"/>
            <w:color w:val="0000FF"/>
            <w:sz w:val="24"/>
            <w:szCs w:val="24"/>
          </w:rPr>
          <w:t>законом</w:t>
        </w:r>
      </w:hyperlink>
      <w:r w:rsidRPr="00407A99">
        <w:rPr>
          <w:rFonts w:ascii="Times New Roman" w:hAnsi="Times New Roman" w:cs="Times New Roman"/>
          <w:sz w:val="24"/>
          <w:szCs w:val="24"/>
        </w:rPr>
        <w:t xml:space="preserve"> от 5 апреля 2013 г. N 44-ФЗ "О контрактной системе в сфере закупок товаров, работ, услуг для обеспечения государственных и муниципальных нужд" и (или) в реестре недобросовестных поставщиков, предусмотренном </w:t>
      </w:r>
      <w:hyperlink r:id="rId23" w:history="1">
        <w:r w:rsidRPr="00407A99">
          <w:rPr>
            <w:rFonts w:ascii="Times New Roman" w:hAnsi="Times New Roman" w:cs="Times New Roman"/>
            <w:color w:val="0000FF"/>
            <w:sz w:val="24"/>
            <w:szCs w:val="24"/>
          </w:rPr>
          <w:t>статьей 5</w:t>
        </w:r>
      </w:hyperlink>
      <w:r w:rsidRPr="00407A99">
        <w:rPr>
          <w:rFonts w:ascii="Times New Roman" w:hAnsi="Times New Roman" w:cs="Times New Roman"/>
          <w:sz w:val="24"/>
          <w:szCs w:val="24"/>
        </w:rPr>
        <w:t xml:space="preserve"> Федерального закона.</w:t>
      </w:r>
    </w:p>
    <w:p w:rsidR="00CA7CD9" w:rsidRPr="00407A99" w:rsidP="00487DEE">
      <w:pPr>
        <w:autoSpaceDE w:val="0"/>
        <w:autoSpaceDN w:val="0"/>
        <w:adjustRightInd w:val="0"/>
        <w:spacing w:line="240" w:lineRule="auto"/>
        <w:contextualSpacing/>
        <w:jc w:val="both"/>
        <w:rPr>
          <w:rFonts w:ascii="Times New Roman" w:hAnsi="Times New Roman" w:cs="Times New Roman"/>
          <w:bCs/>
          <w:sz w:val="24"/>
          <w:szCs w:val="24"/>
        </w:rPr>
      </w:pPr>
      <w:bookmarkStart w:id="5" w:name="P158"/>
      <w:bookmarkEnd w:id="5"/>
      <w:r>
        <w:rPr>
          <w:rFonts w:ascii="Times New Roman" w:hAnsi="Times New Roman" w:cs="Times New Roman"/>
          <w:sz w:val="24"/>
          <w:szCs w:val="24"/>
        </w:rPr>
        <w:t xml:space="preserve">         </w:t>
      </w:r>
      <w:r w:rsidRPr="00407A99" w:rsidR="00B101A3">
        <w:rPr>
          <w:rFonts w:ascii="Times New Roman" w:hAnsi="Times New Roman" w:cs="Times New Roman"/>
          <w:sz w:val="24"/>
          <w:szCs w:val="24"/>
        </w:rPr>
        <w:t xml:space="preserve">1.5.3. </w:t>
      </w:r>
      <w:r w:rsidRPr="00407A99">
        <w:rPr>
          <w:rFonts w:ascii="Times New Roman" w:hAnsi="Times New Roman" w:cs="Times New Roman"/>
          <w:bCs/>
          <w:sz w:val="24"/>
          <w:szCs w:val="24"/>
        </w:rPr>
        <w:t>При осуществлении закупки путем проведения открытого конкурса, конкурса в электронной форме, запроса предложений в электронной форме Заказчиком могут быть установлены в документации о конкурентной закупке следующие критерии оценки:</w:t>
      </w:r>
    </w:p>
    <w:p w:rsidR="00CA7CD9" w:rsidRPr="00407A99" w:rsidP="00487DEE">
      <w:pPr>
        <w:autoSpaceDE w:val="0"/>
        <w:autoSpaceDN w:val="0"/>
        <w:adjustRightInd w:val="0"/>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407A99">
        <w:rPr>
          <w:rFonts w:ascii="Times New Roman" w:hAnsi="Times New Roman" w:cs="Times New Roman"/>
          <w:bCs/>
          <w:sz w:val="24"/>
          <w:szCs w:val="24"/>
        </w:rPr>
        <w:t>а) характеризующиеся как стоимостные критерии оценки:</w:t>
      </w:r>
    </w:p>
    <w:p w:rsidR="00CA7CD9" w:rsidRPr="00407A99" w:rsidP="00407A99">
      <w:pPr>
        <w:autoSpaceDE w:val="0"/>
        <w:autoSpaceDN w:val="0"/>
        <w:adjustRightInd w:val="0"/>
        <w:spacing w:line="240" w:lineRule="auto"/>
        <w:ind w:firstLine="709"/>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цена договора;</w:t>
      </w:r>
    </w:p>
    <w:p w:rsidR="00CA7CD9" w:rsidRPr="00407A99" w:rsidP="00407A99">
      <w:pPr>
        <w:autoSpaceDE w:val="0"/>
        <w:autoSpaceDN w:val="0"/>
        <w:adjustRightInd w:val="0"/>
        <w:spacing w:line="240" w:lineRule="auto"/>
        <w:ind w:firstLine="709"/>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расходы на эксплуатацию и ремонт товаров (объектов), использование результатов работ;</w:t>
      </w:r>
    </w:p>
    <w:p w:rsidR="00CA7CD9" w:rsidRPr="00407A99" w:rsidP="00487DEE">
      <w:pPr>
        <w:autoSpaceDE w:val="0"/>
        <w:autoSpaceDN w:val="0"/>
        <w:adjustRightInd w:val="0"/>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407A99">
        <w:rPr>
          <w:rFonts w:ascii="Times New Roman" w:hAnsi="Times New Roman" w:cs="Times New Roman"/>
          <w:bCs/>
          <w:sz w:val="24"/>
          <w:szCs w:val="24"/>
        </w:rPr>
        <w:t>б) характеризующиеся как нестоимостные критерии оценки:</w:t>
      </w:r>
    </w:p>
    <w:p w:rsidR="00CA7CD9" w:rsidRPr="00407A99" w:rsidP="00407A99">
      <w:pPr>
        <w:autoSpaceDE w:val="0"/>
        <w:autoSpaceDN w:val="0"/>
        <w:adjustRightInd w:val="0"/>
        <w:spacing w:line="240" w:lineRule="auto"/>
        <w:ind w:firstLine="709"/>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качественные, функциональные и экологические характеристики объекта закупки;</w:t>
      </w:r>
    </w:p>
    <w:p w:rsidR="00CA7CD9" w:rsidRPr="00407A99" w:rsidP="00407A99">
      <w:pPr>
        <w:autoSpaceDE w:val="0"/>
        <w:autoSpaceDN w:val="0"/>
        <w:adjustRightInd w:val="0"/>
        <w:spacing w:line="240" w:lineRule="auto"/>
        <w:ind w:firstLine="709"/>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квалификация участников закупки, в том числе наличие у них финансовых ресурсов, оборудования и других материальных ресурсов, принадлежащих им на праве собственности или на ином законном основании, опыта работы, связанного с предметом договора, и деловой репутации, специалистов и иных работников определенного уровня квалификации.</w:t>
      </w:r>
    </w:p>
    <w:p w:rsidR="00CA7CD9" w:rsidRPr="00407A99" w:rsidP="00407A99">
      <w:pPr>
        <w:autoSpaceDE w:val="0"/>
        <w:autoSpaceDN w:val="0"/>
        <w:adjustRightInd w:val="0"/>
        <w:spacing w:line="240" w:lineRule="auto"/>
        <w:ind w:firstLine="709"/>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Сумма величин значимости показателей критерия оценки должна составлять 100 процентов.</w:t>
      </w:r>
    </w:p>
    <w:p w:rsidR="00CA7CD9" w:rsidRPr="00407A99" w:rsidP="00407A99">
      <w:pPr>
        <w:autoSpaceDE w:val="0"/>
        <w:autoSpaceDN w:val="0"/>
        <w:adjustRightInd w:val="0"/>
        <w:spacing w:line="240" w:lineRule="auto"/>
        <w:ind w:firstLine="709"/>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Использование критерия оценки «расходы на эксплуатацию и ремонт товаров (объектов), использование результатов работ» возможно только в том случае, если договором помимо поставки товара (выполнения работы) предусмотрены дальнейшая эксплуатация, ремонт товара (использование созданного в результате выполнения работы объекта), в том числе поставка расходных материалов.</w:t>
      </w:r>
    </w:p>
    <w:p w:rsidR="00CA7CD9" w:rsidRPr="00407A99" w:rsidP="00407A99">
      <w:pPr>
        <w:autoSpaceDE w:val="0"/>
        <w:autoSpaceDN w:val="0"/>
        <w:adjustRightInd w:val="0"/>
        <w:spacing w:line="240" w:lineRule="auto"/>
        <w:ind w:firstLine="709"/>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Показателями нестоимостного критерия оценки «качественные, функциональные и экологические характеристики объекта закупок» в том числе могут быть:</w:t>
      </w:r>
    </w:p>
    <w:p w:rsidR="00CA7CD9" w:rsidRPr="00407A99" w:rsidP="00407A99">
      <w:pPr>
        <w:autoSpaceDE w:val="0"/>
        <w:autoSpaceDN w:val="0"/>
        <w:adjustRightInd w:val="0"/>
        <w:spacing w:line="240" w:lineRule="auto"/>
        <w:ind w:firstLine="709"/>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а) качество товаров (качество работ, качество услуг);</w:t>
      </w:r>
    </w:p>
    <w:p w:rsidR="00CA7CD9" w:rsidRPr="00407A99" w:rsidP="00407A99">
      <w:pPr>
        <w:autoSpaceDE w:val="0"/>
        <w:autoSpaceDN w:val="0"/>
        <w:adjustRightInd w:val="0"/>
        <w:spacing w:line="240" w:lineRule="auto"/>
        <w:ind w:firstLine="709"/>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б) функциональные, потребительские свойства товара;</w:t>
      </w:r>
    </w:p>
    <w:p w:rsidR="00CA7CD9" w:rsidRPr="00407A99" w:rsidP="00407A99">
      <w:pPr>
        <w:autoSpaceDE w:val="0"/>
        <w:autoSpaceDN w:val="0"/>
        <w:adjustRightInd w:val="0"/>
        <w:spacing w:line="240" w:lineRule="auto"/>
        <w:ind w:firstLine="709"/>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в) соответствие экологическим нормам.</w:t>
      </w:r>
    </w:p>
    <w:p w:rsidR="00CA7CD9" w:rsidRPr="00407A99" w:rsidP="00407A99">
      <w:pPr>
        <w:autoSpaceDE w:val="0"/>
        <w:autoSpaceDN w:val="0"/>
        <w:adjustRightInd w:val="0"/>
        <w:spacing w:line="240" w:lineRule="auto"/>
        <w:ind w:firstLine="709"/>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 xml:space="preserve">Показателями нестоимостного критерия оценки «квалификация участников закупки, в том числе наличие у них финансовых ресурсов, оборудования и других материальных ресурсов, принадлежащих им на праве собственности или на ином законном основании, опыта работы, связанного с предметом договора, и деловой репутации, специалистов и иных работников определенного уровня квалификации» могут быть следующие показатели: </w:t>
      </w:r>
    </w:p>
    <w:p w:rsidR="00CA7CD9" w:rsidRPr="00407A99" w:rsidP="00407A99">
      <w:pPr>
        <w:autoSpaceDE w:val="0"/>
        <w:autoSpaceDN w:val="0"/>
        <w:adjustRightInd w:val="0"/>
        <w:spacing w:line="240" w:lineRule="auto"/>
        <w:ind w:firstLine="709"/>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а) квалификация трудовых ресурсов (руководителей и ключевых специалистов), предлагаемых для выполнения работ, оказания услуг;</w:t>
      </w:r>
    </w:p>
    <w:p w:rsidR="00CA7CD9" w:rsidRPr="00407A99" w:rsidP="00407A99">
      <w:pPr>
        <w:autoSpaceDE w:val="0"/>
        <w:autoSpaceDN w:val="0"/>
        <w:adjustRightInd w:val="0"/>
        <w:spacing w:line="240" w:lineRule="auto"/>
        <w:ind w:firstLine="709"/>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б) опыт участника по успешной поставке товара, выполнению работ, оказанию услуг сопоставимого характера и объема;</w:t>
      </w:r>
    </w:p>
    <w:p w:rsidR="00CA7CD9" w:rsidRPr="00407A99" w:rsidP="00407A99">
      <w:pPr>
        <w:autoSpaceDE w:val="0"/>
        <w:autoSpaceDN w:val="0"/>
        <w:adjustRightInd w:val="0"/>
        <w:spacing w:line="240" w:lineRule="auto"/>
        <w:ind w:firstLine="709"/>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в) обеспеченность участника закупки материально-техническими ресурсами в части наличия у участника закупки собственных или арендованных производственных мощностей, технологического оборудования, необходимых для выполнения работ, оказания услуг;</w:t>
      </w:r>
    </w:p>
    <w:p w:rsidR="00CA7CD9" w:rsidRPr="00407A99" w:rsidP="00407A99">
      <w:pPr>
        <w:autoSpaceDE w:val="0"/>
        <w:autoSpaceDN w:val="0"/>
        <w:adjustRightInd w:val="0"/>
        <w:spacing w:line="240" w:lineRule="auto"/>
        <w:ind w:firstLine="709"/>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г) обеспеченность участника закупки трудовыми ресурсами;</w:t>
      </w:r>
    </w:p>
    <w:p w:rsidR="00CA7CD9" w:rsidRPr="00407A99" w:rsidP="00407A99">
      <w:pPr>
        <w:autoSpaceDE w:val="0"/>
        <w:autoSpaceDN w:val="0"/>
        <w:adjustRightInd w:val="0"/>
        <w:spacing w:line="240" w:lineRule="auto"/>
        <w:ind w:firstLine="709"/>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д) деловая репутация участника закупки.</w:t>
      </w:r>
    </w:p>
    <w:p w:rsidR="00D97DBE" w:rsidP="00D97DBE">
      <w:pPr>
        <w:autoSpaceDE w:val="0"/>
        <w:autoSpaceDN w:val="0"/>
        <w:adjustRightInd w:val="0"/>
        <w:spacing w:line="240" w:lineRule="auto"/>
        <w:ind w:firstLine="709"/>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В документации о конкурентной закупке Заказчик обязан указать используемые для определения поставщика (исполнителя, подрядчика) критерии оценки и величины значимости критериев оценки. При этом количество используемых для определения поставщика (исполнителя, подрядчика) критериев оценки при осуществлении закупки должно быть не менее двух, одним из которых должен быть критерий оценки «цена договора».</w:t>
      </w:r>
    </w:p>
    <w:p w:rsidR="00D97DBE" w:rsidP="00D97DBE">
      <w:pPr>
        <w:autoSpaceDE w:val="0"/>
        <w:autoSpaceDN w:val="0"/>
        <w:adjustRightInd w:val="0"/>
        <w:spacing w:line="240" w:lineRule="auto"/>
        <w:ind w:firstLine="709"/>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1.5.4. Требования к участникам закупки, указанные в </w:t>
      </w:r>
      <w:hyperlink w:anchor="P146" w:history="1">
        <w:r w:rsidRPr="00407A99">
          <w:rPr>
            <w:rFonts w:ascii="Times New Roman" w:hAnsi="Times New Roman" w:cs="Times New Roman"/>
            <w:color w:val="0000FF"/>
            <w:sz w:val="24"/>
            <w:szCs w:val="24"/>
          </w:rPr>
          <w:t>пунктах 1.5.1</w:t>
        </w:r>
      </w:hyperlink>
      <w:r w:rsidRPr="00407A99">
        <w:rPr>
          <w:rFonts w:ascii="Times New Roman" w:hAnsi="Times New Roman" w:cs="Times New Roman"/>
          <w:sz w:val="24"/>
          <w:szCs w:val="24"/>
        </w:rPr>
        <w:t xml:space="preserve"> - </w:t>
      </w:r>
      <w:hyperlink w:anchor="P158" w:history="1">
        <w:r w:rsidRPr="00407A99">
          <w:rPr>
            <w:rFonts w:ascii="Times New Roman" w:hAnsi="Times New Roman" w:cs="Times New Roman"/>
            <w:color w:val="0000FF"/>
            <w:sz w:val="24"/>
            <w:szCs w:val="24"/>
          </w:rPr>
          <w:t>1.5.</w:t>
        </w:r>
      </w:hyperlink>
      <w:r w:rsidRPr="00407A99" w:rsidR="00CA7CD9">
        <w:rPr>
          <w:rFonts w:ascii="Times New Roman" w:hAnsi="Times New Roman" w:cs="Times New Roman"/>
          <w:color w:val="0000FF"/>
          <w:sz w:val="24"/>
          <w:szCs w:val="24"/>
        </w:rPr>
        <w:t>2</w:t>
      </w:r>
      <w:r w:rsidRPr="00407A99">
        <w:rPr>
          <w:rFonts w:ascii="Times New Roman" w:hAnsi="Times New Roman" w:cs="Times New Roman"/>
          <w:sz w:val="24"/>
          <w:szCs w:val="24"/>
        </w:rPr>
        <w:t xml:space="preserve"> настоящего Положения, могут быть также установлены к соисполнителям (субподрядчикам/субпоставщикам), привлекаемым участником закупки для исполнения договора.</w:t>
      </w:r>
    </w:p>
    <w:p w:rsidR="00D97DBE" w:rsidP="00D97DBE">
      <w:pPr>
        <w:autoSpaceDE w:val="0"/>
        <w:autoSpaceDN w:val="0"/>
        <w:adjustRightInd w:val="0"/>
        <w:spacing w:line="240" w:lineRule="auto"/>
        <w:ind w:firstLine="709"/>
        <w:contextualSpacing/>
        <w:jc w:val="both"/>
        <w:rPr>
          <w:rFonts w:ascii="Times New Roman" w:hAnsi="Times New Roman" w:cs="Times New Roman"/>
          <w:sz w:val="24"/>
          <w:szCs w:val="24"/>
        </w:rPr>
      </w:pPr>
      <w:r w:rsidRPr="00407A99">
        <w:rPr>
          <w:rFonts w:ascii="Times New Roman" w:hAnsi="Times New Roman" w:cs="Times New Roman"/>
          <w:sz w:val="24"/>
          <w:szCs w:val="24"/>
        </w:rPr>
        <w:t>1.5.5. Требования, установленные к участникам закупки, а также к привлекаемым ими для исполнения договора соисполнителям (субподрядчикам/субпоставщикам), предъявляются в равной мере ко всем участникам закупки и соисполнителям (субподрядчикам/субпоставщикам), и должны быть указаны в документации о</w:t>
      </w:r>
      <w:r w:rsidRPr="00407A99" w:rsidR="00CA7CD9">
        <w:rPr>
          <w:rFonts w:ascii="Times New Roman" w:hAnsi="Times New Roman" w:cs="Times New Roman"/>
          <w:sz w:val="24"/>
          <w:szCs w:val="24"/>
        </w:rPr>
        <w:t xml:space="preserve"> конкурентной</w:t>
      </w:r>
      <w:r w:rsidRPr="00407A99">
        <w:rPr>
          <w:rFonts w:ascii="Times New Roman" w:hAnsi="Times New Roman" w:cs="Times New Roman"/>
          <w:sz w:val="24"/>
          <w:szCs w:val="24"/>
        </w:rPr>
        <w:t xml:space="preserve"> закупке. Предъявление к участникам закупки и соисполнителям (субподрядчикам/субпоставщикам) иных требований, кроме установленных документацией о</w:t>
      </w:r>
      <w:r w:rsidRPr="00407A99" w:rsidR="00CA7CD9">
        <w:rPr>
          <w:rFonts w:ascii="Times New Roman" w:hAnsi="Times New Roman" w:cs="Times New Roman"/>
          <w:sz w:val="24"/>
          <w:szCs w:val="24"/>
        </w:rPr>
        <w:t xml:space="preserve"> конкурентной</w:t>
      </w:r>
      <w:r w:rsidRPr="00407A99">
        <w:rPr>
          <w:rFonts w:ascii="Times New Roman" w:hAnsi="Times New Roman" w:cs="Times New Roman"/>
          <w:sz w:val="24"/>
          <w:szCs w:val="24"/>
        </w:rPr>
        <w:t xml:space="preserve"> закупке, не допускается.</w:t>
      </w:r>
    </w:p>
    <w:p w:rsidR="00D97DBE" w:rsidP="00D97DBE">
      <w:pPr>
        <w:autoSpaceDE w:val="0"/>
        <w:autoSpaceDN w:val="0"/>
        <w:adjustRightInd w:val="0"/>
        <w:spacing w:line="240" w:lineRule="auto"/>
        <w:ind w:firstLine="709"/>
        <w:contextualSpacing/>
        <w:jc w:val="both"/>
        <w:rPr>
          <w:rFonts w:ascii="Times New Roman" w:hAnsi="Times New Roman" w:cs="Times New Roman"/>
          <w:sz w:val="24"/>
          <w:szCs w:val="24"/>
        </w:rPr>
      </w:pPr>
      <w:r w:rsidRPr="00407A99">
        <w:rPr>
          <w:rFonts w:ascii="Times New Roman" w:hAnsi="Times New Roman" w:cs="Times New Roman"/>
          <w:sz w:val="24"/>
          <w:szCs w:val="24"/>
        </w:rPr>
        <w:t>1.5.6. Заказчик вправе на любом этапе закупки проверить соответствие участников закупки и привлекаемых ими соисполнителей (субподрядчиков/субпоставщиков) требованиям, установленным в документации о</w:t>
      </w:r>
      <w:r w:rsidRPr="00407A99" w:rsidR="00CA7CD9">
        <w:rPr>
          <w:rFonts w:ascii="Times New Roman" w:hAnsi="Times New Roman" w:cs="Times New Roman"/>
          <w:sz w:val="24"/>
          <w:szCs w:val="24"/>
        </w:rPr>
        <w:t xml:space="preserve"> конкурентной закупке</w:t>
      </w:r>
      <w:r w:rsidRPr="00407A99">
        <w:rPr>
          <w:rFonts w:ascii="Times New Roman" w:hAnsi="Times New Roman" w:cs="Times New Roman"/>
          <w:sz w:val="24"/>
          <w:szCs w:val="24"/>
        </w:rPr>
        <w:t>.</w:t>
      </w:r>
    </w:p>
    <w:p w:rsidR="00B101A3" w:rsidRPr="00407A99" w:rsidP="00D97DBE">
      <w:pPr>
        <w:autoSpaceDE w:val="0"/>
        <w:autoSpaceDN w:val="0"/>
        <w:adjustRightInd w:val="0"/>
        <w:spacing w:line="240" w:lineRule="auto"/>
        <w:ind w:firstLine="709"/>
        <w:contextualSpacing/>
        <w:jc w:val="both"/>
        <w:rPr>
          <w:rFonts w:ascii="Times New Roman" w:hAnsi="Times New Roman" w:cs="Times New Roman"/>
          <w:sz w:val="24"/>
          <w:szCs w:val="24"/>
        </w:rPr>
      </w:pPr>
      <w:r w:rsidRPr="00407A99">
        <w:rPr>
          <w:rFonts w:ascii="Times New Roman" w:hAnsi="Times New Roman" w:cs="Times New Roman"/>
          <w:sz w:val="24"/>
          <w:szCs w:val="24"/>
        </w:rPr>
        <w:t>1.5.7. При выявлении недостоверных сведений в представленной участником закупки заявке на участие в конкурентной закупке, несоответствия участника закупки, а также привлекаемых им для исполнения договора соисполнителей (субподрядчиков/субпоставщиков) установленным документацией о</w:t>
      </w:r>
      <w:r w:rsidRPr="00407A99" w:rsidR="00CA7CD9">
        <w:rPr>
          <w:rFonts w:ascii="Times New Roman" w:hAnsi="Times New Roman" w:cs="Times New Roman"/>
          <w:sz w:val="24"/>
          <w:szCs w:val="24"/>
        </w:rPr>
        <w:t xml:space="preserve"> конкурентной</w:t>
      </w:r>
      <w:r w:rsidRPr="00407A99">
        <w:rPr>
          <w:rFonts w:ascii="Times New Roman" w:hAnsi="Times New Roman" w:cs="Times New Roman"/>
          <w:sz w:val="24"/>
          <w:szCs w:val="24"/>
        </w:rPr>
        <w:t xml:space="preserve"> закупке требованиям к участникам закупок, соисполнителям (субподрядчикам/субпоставщикам), несоответствия поставляемого товара, выполняемых работ, оказываемых услуг требованиям, установленным документацией о</w:t>
      </w:r>
      <w:r w:rsidRPr="00407A99" w:rsidR="00CA7CD9">
        <w:rPr>
          <w:rFonts w:ascii="Times New Roman" w:hAnsi="Times New Roman" w:cs="Times New Roman"/>
          <w:sz w:val="24"/>
          <w:szCs w:val="24"/>
        </w:rPr>
        <w:t xml:space="preserve"> конкурентной</w:t>
      </w:r>
      <w:r w:rsidRPr="00407A99">
        <w:rPr>
          <w:rFonts w:ascii="Times New Roman" w:hAnsi="Times New Roman" w:cs="Times New Roman"/>
          <w:sz w:val="24"/>
          <w:szCs w:val="24"/>
        </w:rPr>
        <w:t xml:space="preserve"> закупке к товарам, работам, услугам, являющимся предметом закупки, Заказчик сообщает соответствующие сведения комиссии, комиссия вправе отклонить заявку такого участника закупки на любом этапе проведения закупки.</w:t>
      </w:r>
    </w:p>
    <w:p w:rsidR="00B101A3" w:rsidRPr="00407A99" w:rsidP="00407A99">
      <w:pPr>
        <w:pStyle w:val="ConsPlusNormal"/>
        <w:contextualSpacing/>
        <w:jc w:val="center"/>
        <w:outlineLvl w:val="2"/>
        <w:rPr>
          <w:rFonts w:ascii="Times New Roman" w:hAnsi="Times New Roman" w:cs="Times New Roman"/>
          <w:sz w:val="24"/>
          <w:szCs w:val="24"/>
        </w:rPr>
      </w:pPr>
      <w:r w:rsidRPr="00407A99">
        <w:rPr>
          <w:rFonts w:ascii="Times New Roman" w:hAnsi="Times New Roman" w:cs="Times New Roman"/>
          <w:b/>
          <w:sz w:val="24"/>
          <w:szCs w:val="24"/>
        </w:rPr>
        <w:t xml:space="preserve">1.6. Требования к информационному обеспечению закупок </w: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1.6.1. В единой информационной системе подлежат обязательному размещению:</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 Положение, изменения, вносимые в Положение, - не позднее чем в течение пятнадцати дней со дня утверждения;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2) план закупки, составляемый на один календарный год, - в течение десяти </w:t>
      </w:r>
      <w:r w:rsidRPr="00407A99">
        <w:rPr>
          <w:rFonts w:ascii="Times New Roman" w:hAnsi="Times New Roman" w:cs="Times New Roman"/>
          <w:sz w:val="24"/>
          <w:szCs w:val="24"/>
        </w:rPr>
        <w:t>календарных дней с даты утверждения, но не позднее 31 декабря текущего календарного года, изменения, вносимые в план закупки, - в течение десяти календарных дней с даты внесения в него изменений;</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3) извещение о проведении: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открытого конкурса, конкурса в электронной форме и конкурсная документация - не менее чем за пятнадцать дней до даты окончания срока подачи заявок на участие в конкурсе;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открытого аукциона, аукциона в электронной форме и аукционная документация - не менее чем за пятнадцать дней до даты окончания срока подачи заявок на участие в аукционе;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запроса котировок в электронной форме - не менее чем за пять рабочих дней до дня истечения срока подачи заявок на участие в запросе котировок в электронной форме;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запроса предложений в электронной форме и документация о запросе предложений - не менее чем за семь рабочих дней до дня проведения такого запроса;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при осуществлении конкурентной закупки, участниками которой могут быть только субъекты малого и среднего предпринимательства, извещение о проведении: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конкурса в электронной форме в следующие сроки: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а) не менее чем за семь дней до даты окончания срока подачи заявок на участие в таком конкурсе в случае, если начальная (максимальная) цена договора не превышает тридцать миллионов рублей;</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б) не менее чем за пятнадцать дней до даты окончания срока подачи заявок на участие в таком конкурсе в случае, если начальная (максимальная) цена договора превышает тридцать миллионов рублей;</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аукциона в электронной форме в следующие сроки: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а) не менее чем за семь дней до даты окончания срока подачи заявок на участие в таком аукционе в случае, если начальная (максимальная) цена договора не превышает тридцать миллионов рублей;</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б) не менее чем за пятнадцать дней до даты окончания срока подачи заявок на участие в таком аукционе в случае, если начальная (максимальная) цена договора превышает тридцать миллионов рублей;</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запроса предложений в электронной форме не менее чем за пять рабочих дней до дня проведения такого запроса предложений. При этом начальная (максимальная) цена договора не должна превышать пятнадцать миллионов рублей;</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запроса котировок в электронной форме не менее чем за четыре рабочих дня до дня истечения срока подачи заявок на участие в таком запросе котировок. При этом начальная (максимальная) цена договора не должна превышать семь миллионов рублей;</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4) 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 не позднее чем в течение трех дней со дня принятия решения о внесении указанных изменений, предоставления указанных разъяснений;</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5) разъяснение положений документации о конкурентной закупке - в течение трех рабочих дней с даты поступления запроса о даче разъяснений положений извещения об осуществлении закупки и (или) документации о</w:t>
      </w:r>
      <w:r w:rsidRPr="00407A99" w:rsidR="00054819">
        <w:rPr>
          <w:rFonts w:ascii="Times New Roman" w:hAnsi="Times New Roman" w:cs="Times New Roman"/>
          <w:sz w:val="24"/>
          <w:szCs w:val="24"/>
        </w:rPr>
        <w:t xml:space="preserve"> конкурентной</w:t>
      </w:r>
      <w:r w:rsidRPr="00407A99">
        <w:rPr>
          <w:rFonts w:ascii="Times New Roman" w:hAnsi="Times New Roman" w:cs="Times New Roman"/>
          <w:sz w:val="24"/>
          <w:szCs w:val="24"/>
        </w:rPr>
        <w:t xml:space="preserve"> закупке, поданного в порядке, предусмотренном Федеральным </w:t>
      </w:r>
      <w:hyperlink r:id="rId9" w:history="1">
        <w:r w:rsidRPr="00407A99">
          <w:rPr>
            <w:rFonts w:ascii="Times New Roman" w:hAnsi="Times New Roman" w:cs="Times New Roman"/>
            <w:color w:val="0000FF"/>
            <w:sz w:val="24"/>
            <w:szCs w:val="24"/>
          </w:rPr>
          <w:t>законом</w:t>
        </w:r>
      </w:hyperlink>
      <w:r w:rsidRPr="00407A99">
        <w:rPr>
          <w:rFonts w:ascii="Times New Roman" w:hAnsi="Times New Roman" w:cs="Times New Roman"/>
          <w:sz w:val="24"/>
          <w:szCs w:val="24"/>
        </w:rPr>
        <w:t xml:space="preserve"> и настоящим Положением;</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6) решение об отмене конкурентной закупки - в день принятия этого решения;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7) протоколы, составляемые в ходе закупки - не позднее чем через три дня со дня подписания таких протоколов.</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Извещение об осуществлении конкурентной закупки является неотъемлемой частью документации о конкурентной закупке. Сведения, содержащиеся в извещении об осуществлении конкурентной закупки, должны соответствовать сведениям, содержащимся в документации о конкурентной закупке.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1.6.2. Информация и документы, установленные Правительством Российской Федерации в соответствии с </w:t>
      </w:r>
      <w:hyperlink r:id="rId24" w:history="1">
        <w:r w:rsidRPr="00407A99">
          <w:rPr>
            <w:rFonts w:ascii="Times New Roman" w:hAnsi="Times New Roman" w:cs="Times New Roman"/>
            <w:color w:val="0000FF"/>
            <w:sz w:val="24"/>
            <w:szCs w:val="24"/>
          </w:rPr>
          <w:t>частью 1 статьи 4.1</w:t>
        </w:r>
      </w:hyperlink>
      <w:r w:rsidRPr="00407A99">
        <w:rPr>
          <w:rFonts w:ascii="Times New Roman" w:hAnsi="Times New Roman" w:cs="Times New Roman"/>
          <w:sz w:val="24"/>
          <w:szCs w:val="24"/>
        </w:rPr>
        <w:t xml:space="preserve"> Федерального закона, подлежат внесению </w:t>
      </w:r>
      <w:r w:rsidRPr="00407A99">
        <w:rPr>
          <w:rFonts w:ascii="Times New Roman" w:hAnsi="Times New Roman" w:cs="Times New Roman"/>
          <w:sz w:val="24"/>
          <w:szCs w:val="24"/>
        </w:rPr>
        <w:t xml:space="preserve">в реестр договоров в течение трех рабочих дней со дня заключения договора, в том числе договора, заключенного Заказчиком по результатам закупки у единственного поставщика (исполнителя, подрядчика) товаров, работ, услуг, стоимость которых превышает размеры, установленные </w:t>
      </w:r>
      <w:hyperlink r:id="rId25" w:history="1">
        <w:r w:rsidRPr="00407A99">
          <w:rPr>
            <w:rFonts w:ascii="Times New Roman" w:hAnsi="Times New Roman" w:cs="Times New Roman"/>
            <w:color w:val="0000FF"/>
            <w:sz w:val="24"/>
            <w:szCs w:val="24"/>
          </w:rPr>
          <w:t>частью 15 статьи 4</w:t>
        </w:r>
      </w:hyperlink>
      <w:r w:rsidRPr="00407A99">
        <w:rPr>
          <w:rFonts w:ascii="Times New Roman" w:hAnsi="Times New Roman" w:cs="Times New Roman"/>
          <w:sz w:val="24"/>
          <w:szCs w:val="24"/>
        </w:rPr>
        <w:t xml:space="preserve"> Федерального закона.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В течение десяти дней со дня исполнения, изменения или расторжения договора соответствующая информация и документы вносятся в реестр договоров.</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1.6.3. Заказчик не позднее 10-го числа месяца, следующего за отчетным месяцем, размещает в единой информационной системе: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 сведения о количестве и об общей стоимости договоров, заключенных Заказчиком по результатам закупки, в том числе об общей стоимости договоров, информация о которых не внесена в реестр договоров в соответствии с </w:t>
      </w:r>
      <w:hyperlink r:id="rId26" w:history="1">
        <w:r w:rsidRPr="00407A99">
          <w:rPr>
            <w:rFonts w:ascii="Times New Roman" w:hAnsi="Times New Roman" w:cs="Times New Roman"/>
            <w:color w:val="0000FF"/>
            <w:sz w:val="24"/>
            <w:szCs w:val="24"/>
          </w:rPr>
          <w:t>частью 3 статьи 4.1</w:t>
        </w:r>
      </w:hyperlink>
      <w:r w:rsidRPr="00407A99">
        <w:rPr>
          <w:rFonts w:ascii="Times New Roman" w:hAnsi="Times New Roman" w:cs="Times New Roman"/>
          <w:sz w:val="24"/>
          <w:szCs w:val="24"/>
        </w:rPr>
        <w:t xml:space="preserve"> Федерального закона;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2) сведения о количестве и стоимости договоров, заключенных Заказчиком по результатам закупки у единственного поставщика (исполнителя, подрядчика);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3) сведения о количестве и стоимости договоров, заключенных Заказчиком с единственным поставщиком (исполнителем, подрядчиком) по результатам конкурентной закупки, признанной несостоявшейся.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1.6.4. Информация о годовом объеме закупки, которую Заказчик обязан осуществить у субъектов малого и среднего предпринимательства, размещается в единой информационной системе не позднее 1 февраля года, следующего за прошедшим календарным годом.</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1.6.5. В случае возникновения при ведении единой информационной системы федеральным органом исполнительной власти, уполномоченным на ведение единой информационной системы, технических или иных неполадок, блокирующих доступ к единой информационной системе в течение более чем одного рабочего дня, информация, подлежащая размещению в единой информационной системе в соответствии с Федеральным </w:t>
      </w:r>
      <w:hyperlink r:id="rId9" w:history="1">
        <w:r w:rsidRPr="00407A99">
          <w:rPr>
            <w:rFonts w:ascii="Times New Roman" w:hAnsi="Times New Roman" w:cs="Times New Roman"/>
            <w:color w:val="0000FF"/>
            <w:sz w:val="24"/>
            <w:szCs w:val="24"/>
          </w:rPr>
          <w:t>законом</w:t>
        </w:r>
      </w:hyperlink>
      <w:r w:rsidRPr="00407A99">
        <w:rPr>
          <w:rFonts w:ascii="Times New Roman" w:hAnsi="Times New Roman" w:cs="Times New Roman"/>
          <w:sz w:val="24"/>
          <w:szCs w:val="24"/>
        </w:rPr>
        <w:t xml:space="preserve"> и настоящим Положением, размещается Заказчиком на Официальном сайте Заказчика с последующим размещением ее в единой информационной системе в течение одного рабочего дня со дня устранения технических или иных неполадок, блокирующих доступ к единой информационной системе, и считается размещенной в установленном порядке.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1.6.6. Размещенные в единой информационной системе и на Официальном сайте Заказчика в соответствии с Федеральным </w:t>
      </w:r>
      <w:hyperlink r:id="rId9" w:history="1">
        <w:r w:rsidRPr="00407A99">
          <w:rPr>
            <w:rFonts w:ascii="Times New Roman" w:hAnsi="Times New Roman" w:cs="Times New Roman"/>
            <w:color w:val="0000FF"/>
            <w:sz w:val="24"/>
            <w:szCs w:val="24"/>
          </w:rPr>
          <w:t>законом</w:t>
        </w:r>
      </w:hyperlink>
      <w:r w:rsidRPr="00407A99">
        <w:rPr>
          <w:rFonts w:ascii="Times New Roman" w:hAnsi="Times New Roman" w:cs="Times New Roman"/>
          <w:sz w:val="24"/>
          <w:szCs w:val="24"/>
        </w:rPr>
        <w:t xml:space="preserve"> и настоящим Положением информация о закупке, Положение, план закупки должны быть доступны для ознакомления без взимания платы.</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1.6.7. Заказчик вправе разместить информацию о проводимых закупках (в форме копии извещения о проведении закупки, выдержек из него либо в виде электронных ссылок) помимо единой информационной системы и Официального сайта Заказчика в дополнительном источнике (источниках).</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1.6.8. Заказчик вправе не размещать в единой информационной системе следующие сведения о закупке: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 товаров, работ, услуг, стоимость которых не превышает сто тысяч рублей. В случае если годовая выручка Заказчика за отчетный финансовый год составляет более чем пять миллиардов рублей, Заказчик вправе не размещать в единой информационной системе сведения о закупке товаров, работ, услуг, стоимость которых не превышает пятьсот тысяч рублей;</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2)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3) о закупке, связанной с заключением и исполнением договора купли-продажи, </w:t>
      </w:r>
      <w:r w:rsidRPr="00407A99">
        <w:rPr>
          <w:rFonts w:ascii="Times New Roman" w:hAnsi="Times New Roman" w:cs="Times New Roman"/>
          <w:sz w:val="24"/>
          <w:szCs w:val="24"/>
        </w:rPr>
        <w:t>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1.6.9. Не подлежат размещению в единой информационной системе сведения об осуществлении закупок товаров, работ, услуг, о заключении договоров, составляющие государственную тайну, или если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или если координационным органом Правительства Российской Федерации в отношении такой закупки принято решение в соответствии с </w:t>
      </w:r>
      <w:hyperlink r:id="rId27" w:history="1">
        <w:r w:rsidRPr="00407A99">
          <w:rPr>
            <w:rFonts w:ascii="Times New Roman" w:hAnsi="Times New Roman" w:cs="Times New Roman"/>
            <w:color w:val="0000FF"/>
            <w:sz w:val="24"/>
            <w:szCs w:val="24"/>
          </w:rPr>
          <w:t>пунктом 2</w:t>
        </w:r>
      </w:hyperlink>
      <w:r w:rsidRPr="00407A99">
        <w:rPr>
          <w:rFonts w:ascii="Times New Roman" w:hAnsi="Times New Roman" w:cs="Times New Roman"/>
          <w:sz w:val="24"/>
          <w:szCs w:val="24"/>
        </w:rPr>
        <w:t xml:space="preserve"> или </w:t>
      </w:r>
      <w:hyperlink r:id="rId28" w:history="1">
        <w:r w:rsidRPr="00407A99">
          <w:rPr>
            <w:rFonts w:ascii="Times New Roman" w:hAnsi="Times New Roman" w:cs="Times New Roman"/>
            <w:color w:val="0000FF"/>
            <w:sz w:val="24"/>
            <w:szCs w:val="24"/>
          </w:rPr>
          <w:t>3 части 8 статьи 3.1</w:t>
        </w:r>
      </w:hyperlink>
      <w:r w:rsidRPr="00407A99">
        <w:rPr>
          <w:rFonts w:ascii="Times New Roman" w:hAnsi="Times New Roman" w:cs="Times New Roman"/>
          <w:sz w:val="24"/>
          <w:szCs w:val="24"/>
        </w:rPr>
        <w:t xml:space="preserve"> Федерального закона, или если в отношении такой закупки Правительством Российской Федерации принято решение в соответствии с </w:t>
      </w:r>
      <w:hyperlink r:id="rId29" w:history="1">
        <w:r w:rsidRPr="00407A99">
          <w:rPr>
            <w:rFonts w:ascii="Times New Roman" w:hAnsi="Times New Roman" w:cs="Times New Roman"/>
            <w:color w:val="0000FF"/>
            <w:sz w:val="24"/>
            <w:szCs w:val="24"/>
          </w:rPr>
          <w:t>частью 16 статьи 4</w:t>
        </w:r>
      </w:hyperlink>
      <w:r w:rsidRPr="00407A99">
        <w:rPr>
          <w:rFonts w:ascii="Times New Roman" w:hAnsi="Times New Roman" w:cs="Times New Roman"/>
          <w:sz w:val="24"/>
          <w:szCs w:val="24"/>
        </w:rPr>
        <w:t xml:space="preserve"> Федерального закона.</w: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contextualSpacing/>
        <w:jc w:val="center"/>
        <w:outlineLvl w:val="2"/>
        <w:rPr>
          <w:rFonts w:ascii="Times New Roman" w:hAnsi="Times New Roman" w:cs="Times New Roman"/>
          <w:sz w:val="24"/>
          <w:szCs w:val="24"/>
        </w:rPr>
      </w:pPr>
      <w:r w:rsidRPr="00407A99">
        <w:rPr>
          <w:rFonts w:ascii="Times New Roman" w:hAnsi="Times New Roman" w:cs="Times New Roman"/>
          <w:b/>
          <w:sz w:val="24"/>
          <w:szCs w:val="24"/>
        </w:rPr>
        <w:t>1.7. Обеспечение заявок на участие в закупках</w: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1.7.1. Заказчик вправе установить требование обеспечения заявок на участие в конкурентных закупках. При этом в извещении об осуществлении закупки, документации о</w:t>
      </w:r>
      <w:r w:rsidRPr="00407A99" w:rsidR="00054819">
        <w:rPr>
          <w:rFonts w:ascii="Times New Roman" w:hAnsi="Times New Roman" w:cs="Times New Roman"/>
          <w:sz w:val="24"/>
          <w:szCs w:val="24"/>
        </w:rPr>
        <w:t xml:space="preserve"> конкурентной</w:t>
      </w:r>
      <w:r w:rsidRPr="00407A99">
        <w:rPr>
          <w:rFonts w:ascii="Times New Roman" w:hAnsi="Times New Roman" w:cs="Times New Roman"/>
          <w:sz w:val="24"/>
          <w:szCs w:val="24"/>
        </w:rPr>
        <w:t xml:space="preserve"> закупке должны быть указаны размер такого обеспечения и иные требования к такому обеспечению, в том числе условия банковской гарантии. Обеспечение заявки на участие в закупке может предоставляться участником закупки путем внесения денежных средств, предоставления банковской гарантии или иным способом, предусмотренным Гражданским </w:t>
      </w:r>
      <w:hyperlink r:id="rId16" w:history="1">
        <w:r w:rsidRPr="00407A99">
          <w:rPr>
            <w:rFonts w:ascii="Times New Roman" w:hAnsi="Times New Roman" w:cs="Times New Roman"/>
            <w:color w:val="0000FF"/>
            <w:sz w:val="24"/>
            <w:szCs w:val="24"/>
          </w:rPr>
          <w:t>кодексом</w:t>
        </w:r>
      </w:hyperlink>
      <w:r w:rsidRPr="00407A99">
        <w:rPr>
          <w:rFonts w:ascii="Times New Roman" w:hAnsi="Times New Roman" w:cs="Times New Roman"/>
          <w:sz w:val="24"/>
          <w:szCs w:val="24"/>
        </w:rPr>
        <w:t xml:space="preserve"> Российской Федерации. Выбор способа обеспечения заявки на участие в закупке из числа предусмотренных Заказчиком в извещении об осуществлении закупки, документации о </w:t>
      </w:r>
      <w:r w:rsidRPr="00407A99" w:rsidR="00054819">
        <w:rPr>
          <w:rFonts w:ascii="Times New Roman" w:hAnsi="Times New Roman" w:cs="Times New Roman"/>
          <w:sz w:val="24"/>
          <w:szCs w:val="24"/>
        </w:rPr>
        <w:t xml:space="preserve"> конкурентной </w:t>
      </w:r>
      <w:r w:rsidRPr="00407A99">
        <w:rPr>
          <w:rFonts w:ascii="Times New Roman" w:hAnsi="Times New Roman" w:cs="Times New Roman"/>
          <w:sz w:val="24"/>
          <w:szCs w:val="24"/>
        </w:rPr>
        <w:t>закупке осуществляется участником закупки.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Возврат участнику конкурентной закупки обеспечения заявки на участие в закупке не производится в следующих случаях:</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 уклонение или отказ участника закупки от заключения договора;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2) непредоставление или предоставление с нарушением условий, установленных Федеральным </w:t>
      </w:r>
      <w:hyperlink r:id="rId9" w:history="1">
        <w:r w:rsidRPr="00407A99">
          <w:rPr>
            <w:rFonts w:ascii="Times New Roman" w:hAnsi="Times New Roman" w:cs="Times New Roman"/>
            <w:color w:val="0000FF"/>
            <w:sz w:val="24"/>
            <w:szCs w:val="24"/>
          </w:rPr>
          <w:t>законом</w:t>
        </w:r>
      </w:hyperlink>
      <w:r w:rsidRPr="00407A99">
        <w:rPr>
          <w:rFonts w:ascii="Times New Roman" w:hAnsi="Times New Roman" w:cs="Times New Roman"/>
          <w:sz w:val="24"/>
          <w:szCs w:val="24"/>
        </w:rPr>
        <w:t>,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В случае если участник закупки является государственным или муниципальным учреждением, обеспечение заявки на участие в закупке не требуется.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1.7.2. Заказчик не устанавливает в извещении об осуществлении закупки, документации о</w:t>
      </w:r>
      <w:r w:rsidRPr="00407A99" w:rsidR="00054819">
        <w:rPr>
          <w:rFonts w:ascii="Times New Roman" w:hAnsi="Times New Roman" w:cs="Times New Roman"/>
          <w:sz w:val="24"/>
          <w:szCs w:val="24"/>
        </w:rPr>
        <w:t xml:space="preserve"> конкурентной</w:t>
      </w:r>
      <w:r w:rsidRPr="00407A99">
        <w:rPr>
          <w:rFonts w:ascii="Times New Roman" w:hAnsi="Times New Roman" w:cs="Times New Roman"/>
          <w:sz w:val="24"/>
          <w:szCs w:val="24"/>
        </w:rPr>
        <w:t xml:space="preserve"> закупке требование обеспечения заявок на участие в закупке, если начальная (максимальная) цена договора не превышает пять миллионов рублей. В случае если начальная (максимальная) цена договора превышает пять миллионов рублей, Заказчик вправе установить в извещении об осуществлении закупки, документации о</w:t>
      </w:r>
      <w:r w:rsidRPr="00407A99" w:rsidR="00054819">
        <w:rPr>
          <w:rFonts w:ascii="Times New Roman" w:hAnsi="Times New Roman" w:cs="Times New Roman"/>
          <w:sz w:val="24"/>
          <w:szCs w:val="24"/>
        </w:rPr>
        <w:t xml:space="preserve"> конкурентной</w:t>
      </w:r>
      <w:r w:rsidRPr="00407A99">
        <w:rPr>
          <w:rFonts w:ascii="Times New Roman" w:hAnsi="Times New Roman" w:cs="Times New Roman"/>
          <w:sz w:val="24"/>
          <w:szCs w:val="24"/>
        </w:rPr>
        <w:t xml:space="preserve"> закупке требование к обеспечению заявок на участие в закупке в размере не более пяти процентов начальной (максимальной) цены договора.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1.7.3. Денежные средства в качестве обеспечения заявки на участие в закупке, за исключением конкурентной закупки в электронной форме, вносятся участником закупки на счет Заказчика. Денежные средства в качестве обеспечения заявки на участие в конкурентной закупке в электронной форме вносятся участником закупки на счет оператора электронной площадки и блокируются оператором электронной площадки.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Банковская гарантия, предоставленная в качестве обеспечения заявки на участие в закупке, должна быть безотзывной.</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1.7.4. Денежные средства, внесенные в качестве обеспечения заявки на участие в </w:t>
      </w:r>
      <w:r w:rsidRPr="00407A99">
        <w:rPr>
          <w:rFonts w:ascii="Times New Roman" w:hAnsi="Times New Roman" w:cs="Times New Roman"/>
          <w:sz w:val="24"/>
          <w:szCs w:val="24"/>
        </w:rPr>
        <w:t>закупке, возвращаются на счет участника закупки в течение не более чем пяти рабочих дней с даты наступления одного из следующих случаев:</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 размещение в единой информационной системе и на электронной площадке протокола подведения итогов закупки. При этом прекращение блокирования осуществляется в отношении денежных средств всех участников закупки, за исключением победителя определения поставщика (исполнителя, подрядчика), блокирование денежных средств которого прекращается в случае заключения договора;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2) отмена закупки;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3) отклонение заявки;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4) отзыв заявки участником закупки до окончания срока подачи заявок;</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5) получение заявки на участие в закупке после окончания срока подачи заявок на участие в закупке;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6) отстранение участника закупки от участия в определении поставщика (исполнителя, подрядчика).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Денежные средства, внесенные в качестве обеспечения заявки на участие в конкурентных закупках в электронной форме, возвращаются в случаях, установленных настоящим пунктом, и в порядке, предусмотренном регламентом работы электронной площадки.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Банковская гарантия, предоставленная в качестве обеспечения заявки на участие в закупке, в указанных случаях не возвращается выдавшему ее лицу, взыскание по такой банковской гарантии не производится.</w: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contextualSpacing/>
        <w:jc w:val="center"/>
        <w:outlineLvl w:val="1"/>
        <w:rPr>
          <w:rFonts w:ascii="Times New Roman" w:hAnsi="Times New Roman" w:cs="Times New Roman"/>
          <w:sz w:val="24"/>
          <w:szCs w:val="24"/>
        </w:rPr>
      </w:pPr>
      <w:bookmarkStart w:id="6" w:name="P226"/>
      <w:bookmarkEnd w:id="6"/>
      <w:r w:rsidRPr="00407A99">
        <w:rPr>
          <w:rFonts w:ascii="Times New Roman" w:hAnsi="Times New Roman" w:cs="Times New Roman"/>
          <w:b/>
          <w:sz w:val="24"/>
          <w:szCs w:val="24"/>
        </w:rPr>
        <w:t xml:space="preserve">2. Планирование закупок </w: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2.1. Планирование закупок Заказчика осуществляется путем составления плана закупки товаров, работ, услуг Заказчика на календарный год. План закупки товаров, работ, услуг Заказчика является основанием для осуществления закупок.</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2.2. В план закупки включаются сведения о закупке товаров, работ, услуг, необходимых для обеспечения нужд Заказчика.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2.3. В план закупки не включается информация о закупках товаров, работ, услуг, сведения об осуществлении которых не подлежат размещению в единой информационной системе в соответствии с </w:t>
      </w:r>
      <w:hyperlink r:id="rId25" w:history="1">
        <w:r w:rsidRPr="00407A99">
          <w:rPr>
            <w:rFonts w:ascii="Times New Roman" w:hAnsi="Times New Roman" w:cs="Times New Roman"/>
            <w:color w:val="0000FF"/>
            <w:sz w:val="24"/>
            <w:szCs w:val="24"/>
          </w:rPr>
          <w:t>частью 15 статьи 4</w:t>
        </w:r>
      </w:hyperlink>
      <w:r w:rsidRPr="00407A99">
        <w:rPr>
          <w:rFonts w:ascii="Times New Roman" w:hAnsi="Times New Roman" w:cs="Times New Roman"/>
          <w:sz w:val="24"/>
          <w:szCs w:val="24"/>
        </w:rPr>
        <w:t xml:space="preserve"> Федерального закона, а также сведения о закупке, по которой принято решение Правительства Российской Федерации в соответствии с </w:t>
      </w:r>
      <w:hyperlink r:id="rId29" w:history="1">
        <w:r w:rsidRPr="00407A99">
          <w:rPr>
            <w:rFonts w:ascii="Times New Roman" w:hAnsi="Times New Roman" w:cs="Times New Roman"/>
            <w:color w:val="0000FF"/>
            <w:sz w:val="24"/>
            <w:szCs w:val="24"/>
          </w:rPr>
          <w:t>частью 16 статьи 4</w:t>
        </w:r>
      </w:hyperlink>
      <w:r w:rsidRPr="00407A99">
        <w:rPr>
          <w:rFonts w:ascii="Times New Roman" w:hAnsi="Times New Roman" w:cs="Times New Roman"/>
          <w:sz w:val="24"/>
          <w:szCs w:val="24"/>
        </w:rPr>
        <w:t xml:space="preserve"> Федерального закона.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В план закупки может не включаться информация о закупках, указанных в </w:t>
      </w:r>
      <w:hyperlink r:id="rId30" w:history="1">
        <w:r w:rsidRPr="00407A99">
          <w:rPr>
            <w:rFonts w:ascii="Times New Roman" w:hAnsi="Times New Roman" w:cs="Times New Roman"/>
            <w:color w:val="0000FF"/>
            <w:sz w:val="24"/>
            <w:szCs w:val="24"/>
          </w:rPr>
          <w:t>пунктах 1</w:t>
        </w:r>
      </w:hyperlink>
      <w:r w:rsidRPr="00407A99">
        <w:rPr>
          <w:rFonts w:ascii="Times New Roman" w:hAnsi="Times New Roman" w:cs="Times New Roman"/>
          <w:sz w:val="24"/>
          <w:szCs w:val="24"/>
        </w:rPr>
        <w:t xml:space="preserve">- </w:t>
      </w:r>
      <w:hyperlink r:id="rId31" w:history="1">
        <w:r w:rsidRPr="00407A99">
          <w:rPr>
            <w:rFonts w:ascii="Times New Roman" w:hAnsi="Times New Roman" w:cs="Times New Roman"/>
            <w:color w:val="0000FF"/>
            <w:sz w:val="24"/>
            <w:szCs w:val="24"/>
          </w:rPr>
          <w:t>3 части 15 статьи 4</w:t>
        </w:r>
      </w:hyperlink>
      <w:r w:rsidRPr="00407A99">
        <w:rPr>
          <w:rFonts w:ascii="Times New Roman" w:hAnsi="Times New Roman" w:cs="Times New Roman"/>
          <w:sz w:val="24"/>
          <w:szCs w:val="24"/>
        </w:rPr>
        <w:t xml:space="preserve"> Федерального закона, в случае принятия Заказчиком решения о неразмещении сведений о таких закупках в единой информационной системе.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2.4. План закупки формируется Заказчиком в соответствии с </w:t>
      </w:r>
      <w:hyperlink r:id="rId32" w:history="1">
        <w:r w:rsidRPr="00407A99">
          <w:rPr>
            <w:rFonts w:ascii="Times New Roman" w:hAnsi="Times New Roman" w:cs="Times New Roman"/>
            <w:color w:val="0000FF"/>
            <w:sz w:val="24"/>
            <w:szCs w:val="24"/>
          </w:rPr>
          <w:t>требованиями</w:t>
        </w:r>
      </w:hyperlink>
      <w:r w:rsidRPr="00407A99">
        <w:rPr>
          <w:rFonts w:ascii="Times New Roman" w:hAnsi="Times New Roman" w:cs="Times New Roman"/>
          <w:sz w:val="24"/>
          <w:szCs w:val="24"/>
        </w:rPr>
        <w:t xml:space="preserve"> к форме плана закупки товаров (работ, услуг), утвержденными постановлением Правительства Российской Федерации от 17 сентября 2012 г. N 932, а также настоящим Положением.</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2.5. План закупки формируется Заказчиком в виде единого документа в электронном формате, обеспечивающем возможность его сохранения на технических средствах пользователей и допускающем возможность поиска и копирования произвольного фрагмента текста средствами соответствующей программы для просмотра.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2.6. План закупки должен иметь помесячную или поквартальную разбивку.</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2.7. Внесение изменений в план закупки может осуществляться, в том числе в случае: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 изменения потребности в товарах, работах, услугах, в том числе сроков их приобретения, способа осуществления закупки и срока исполнения договора;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2) изменения более чем на десять процентов стоимости планируемых к приобретению товаров, работ, услуг, выявленного в результате подготовки к 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предусмотренным планом </w:t>
      </w:r>
      <w:r w:rsidRPr="00407A99">
        <w:rPr>
          <w:rFonts w:ascii="Times New Roman" w:hAnsi="Times New Roman" w:cs="Times New Roman"/>
          <w:sz w:val="24"/>
          <w:szCs w:val="24"/>
        </w:rPr>
        <w:t>закупки;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3) в иных случаях, установленных документами Заказчика.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2.8. При осуществлении конкурентной закупки внесение изменений в план закупки осуществляется в срок не позднее размещения в единой информационной системе извещения об осуществлении конкурентной закупки, документации о конкурентной закупке или вносимых в них изменений.</w: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contextualSpacing/>
        <w:jc w:val="center"/>
        <w:outlineLvl w:val="1"/>
        <w:rPr>
          <w:rFonts w:ascii="Times New Roman" w:hAnsi="Times New Roman" w:cs="Times New Roman"/>
          <w:sz w:val="24"/>
          <w:szCs w:val="24"/>
        </w:rPr>
      </w:pPr>
      <w:r w:rsidRPr="00407A99">
        <w:rPr>
          <w:rFonts w:ascii="Times New Roman" w:hAnsi="Times New Roman" w:cs="Times New Roman"/>
          <w:b/>
          <w:sz w:val="24"/>
          <w:szCs w:val="24"/>
        </w:rPr>
        <w:t>3. Способы закупок и условия их применения</w: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3.1. Положением о закупке предусматриваются конкурентные и неконкурентные закупки, порядок осуществления которых устанавливается настоящим Положением с учетом положений Федерального </w:t>
      </w:r>
      <w:hyperlink r:id="rId9" w:history="1">
        <w:r w:rsidRPr="00407A99">
          <w:rPr>
            <w:rFonts w:ascii="Times New Roman" w:hAnsi="Times New Roman" w:cs="Times New Roman"/>
            <w:color w:val="0000FF"/>
            <w:sz w:val="24"/>
            <w:szCs w:val="24"/>
          </w:rPr>
          <w:t>закона</w:t>
        </w:r>
      </w:hyperlink>
      <w:r w:rsidRPr="00407A99">
        <w:rPr>
          <w:rFonts w:ascii="Times New Roman" w:hAnsi="Times New Roman" w:cs="Times New Roman"/>
          <w:sz w:val="24"/>
          <w:szCs w:val="24"/>
        </w:rPr>
        <w:t>.</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3.2. Конкурентные закупки осуществляются путем проведения торгов (конкурс (открытый конкурс, конкурс в электронной форме, закрытый конкурс), аукцион (открытый аукцион, аукцион в электронной форме, закрытый аукцион), запрос котировок (запрос котировок в электронной форме, закрытый запрос котировок), запрос предложений (запрос предложений в электронной форме, закрытый запрос предложений).</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Неконкурентной закупкой является закупка у единственного поставщика (исполнителя, подрядчика).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3.3. Закупка товаров, работ, услуг, включенных в </w:t>
      </w:r>
      <w:hyperlink r:id="rId33" w:history="1">
        <w:r w:rsidRPr="00407A99">
          <w:rPr>
            <w:rFonts w:ascii="Times New Roman" w:hAnsi="Times New Roman" w:cs="Times New Roman"/>
            <w:color w:val="0000FF"/>
            <w:sz w:val="24"/>
            <w:szCs w:val="24"/>
          </w:rPr>
          <w:t>перечень</w:t>
        </w:r>
      </w:hyperlink>
      <w:r w:rsidRPr="00407A99">
        <w:rPr>
          <w:rFonts w:ascii="Times New Roman" w:hAnsi="Times New Roman" w:cs="Times New Roman"/>
          <w:sz w:val="24"/>
          <w:szCs w:val="24"/>
        </w:rPr>
        <w:t xml:space="preserve"> товаров, работ, услуг, утвержденный постановлением Правительства Российской Федерации от 21 июня 2012 г. N 616 "Об утверждении перечня товаров, работ и услуг, закупка которых осуществляется в электронной форме", осуществляется только в электронной форме.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Закупка товаров, работ, услуг, включенных в указанный </w:t>
      </w:r>
      <w:hyperlink r:id="rId33" w:history="1">
        <w:r w:rsidRPr="00407A99">
          <w:rPr>
            <w:rFonts w:ascii="Times New Roman" w:hAnsi="Times New Roman" w:cs="Times New Roman"/>
            <w:color w:val="0000FF"/>
            <w:sz w:val="24"/>
            <w:szCs w:val="24"/>
          </w:rPr>
          <w:t>перечень</w:t>
        </w:r>
      </w:hyperlink>
      <w:r w:rsidRPr="00407A99">
        <w:rPr>
          <w:rFonts w:ascii="Times New Roman" w:hAnsi="Times New Roman" w:cs="Times New Roman"/>
          <w:sz w:val="24"/>
          <w:szCs w:val="24"/>
        </w:rPr>
        <w:t>, не осуществляется в электронной форме в случаях, если: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 закупка товаров, работ, услуг, включенных в </w:t>
      </w:r>
      <w:hyperlink r:id="rId33" w:history="1">
        <w:r w:rsidRPr="00407A99">
          <w:rPr>
            <w:rFonts w:ascii="Times New Roman" w:hAnsi="Times New Roman" w:cs="Times New Roman"/>
            <w:color w:val="0000FF"/>
            <w:sz w:val="24"/>
            <w:szCs w:val="24"/>
          </w:rPr>
          <w:t>перечень</w:t>
        </w:r>
      </w:hyperlink>
      <w:r w:rsidRPr="00407A99">
        <w:rPr>
          <w:rFonts w:ascii="Times New Roman" w:hAnsi="Times New Roman" w:cs="Times New Roman"/>
          <w:sz w:val="24"/>
          <w:szCs w:val="24"/>
        </w:rPr>
        <w:t>, утвержденный постановлением Правительства Российской Федерации от 21 июня 2012 г. N 616 "Об утверждении перечня товаров, работ и услуг, закупка которых осуществляется в электронной форме", не осуществляется в электронной форме;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2) если информация о закупке в соответствии с </w:t>
      </w:r>
      <w:hyperlink r:id="rId25" w:history="1">
        <w:r w:rsidRPr="00407A99">
          <w:rPr>
            <w:rFonts w:ascii="Times New Roman" w:hAnsi="Times New Roman" w:cs="Times New Roman"/>
            <w:color w:val="0000FF"/>
            <w:sz w:val="24"/>
            <w:szCs w:val="24"/>
          </w:rPr>
          <w:t>частью 15 статьи 4</w:t>
        </w:r>
      </w:hyperlink>
      <w:r w:rsidRPr="00407A99">
        <w:rPr>
          <w:rFonts w:ascii="Times New Roman" w:hAnsi="Times New Roman" w:cs="Times New Roman"/>
          <w:sz w:val="24"/>
          <w:szCs w:val="24"/>
        </w:rPr>
        <w:t xml:space="preserve"> Федерального закона не подлежит размещению в единой информационной системе в сфере закупок;</w:t>
      </w:r>
    </w:p>
    <w:p w:rsidR="00D21DC0" w:rsidRPr="00487DEE"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3)</w:t>
      </w:r>
      <w:r w:rsidR="00487DEE">
        <w:rPr>
          <w:rFonts w:ascii="Times New Roman" w:hAnsi="Times New Roman" w:cs="Times New Roman"/>
          <w:sz w:val="24"/>
          <w:szCs w:val="24"/>
        </w:rPr>
        <w:t xml:space="preserve">  у</w:t>
      </w:r>
      <w:r w:rsidRPr="00407A99">
        <w:rPr>
          <w:rFonts w:ascii="Times New Roman" w:hAnsi="Times New Roman" w:cs="Times New Roman"/>
          <w:sz w:val="24"/>
          <w:szCs w:val="24"/>
        </w:rPr>
        <w:t>тратил силу</w:t>
      </w:r>
      <w:r w:rsidRPr="00487DEE" w:rsidR="00487DEE">
        <w:rPr>
          <w:rFonts w:ascii="Times New Roman" w:hAnsi="Times New Roman" w:cs="Times New Roman"/>
          <w:sz w:val="24"/>
          <w:szCs w:val="24"/>
        </w:rPr>
        <w:t>;</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4</w:t>
      </w:r>
      <w:r w:rsidR="00487DEE">
        <w:rPr>
          <w:rFonts w:ascii="Times New Roman" w:hAnsi="Times New Roman" w:cs="Times New Roman"/>
          <w:sz w:val="24"/>
          <w:szCs w:val="24"/>
        </w:rPr>
        <w:t xml:space="preserve">) </w:t>
      </w:r>
      <w:r w:rsidRPr="00407A99">
        <w:rPr>
          <w:rFonts w:ascii="Times New Roman" w:hAnsi="Times New Roman" w:cs="Times New Roman"/>
          <w:sz w:val="24"/>
          <w:szCs w:val="24"/>
        </w:rPr>
        <w:t>если закупка осуществляется у единственного поставщика (исполнителя, подрядчика) в соответствии с настоящим Положением.</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3.4. Конкурентная закупка с участием субъектов малого и среднего предпринимательства осуществляется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3.5. Заказчик проводит </w:t>
      </w:r>
      <w:r w:rsidRPr="00407A99" w:rsidR="002C652F">
        <w:rPr>
          <w:rFonts w:ascii="Times New Roman" w:hAnsi="Times New Roman" w:cs="Times New Roman"/>
          <w:sz w:val="24"/>
          <w:szCs w:val="24"/>
        </w:rPr>
        <w:t xml:space="preserve"> открытый </w:t>
      </w:r>
      <w:r w:rsidRPr="00407A99">
        <w:rPr>
          <w:rFonts w:ascii="Times New Roman" w:hAnsi="Times New Roman" w:cs="Times New Roman"/>
          <w:sz w:val="24"/>
          <w:szCs w:val="24"/>
        </w:rPr>
        <w:t>аукцион</w:t>
      </w:r>
      <w:r w:rsidRPr="00407A99" w:rsidR="002C652F">
        <w:rPr>
          <w:rFonts w:ascii="Times New Roman" w:hAnsi="Times New Roman" w:cs="Times New Roman"/>
          <w:sz w:val="24"/>
          <w:szCs w:val="24"/>
        </w:rPr>
        <w:t>, аукцион в электронной форме</w:t>
      </w:r>
      <w:r w:rsidRPr="00407A99">
        <w:rPr>
          <w:rFonts w:ascii="Times New Roman" w:hAnsi="Times New Roman" w:cs="Times New Roman"/>
          <w:sz w:val="24"/>
          <w:szCs w:val="24"/>
        </w:rPr>
        <w:t xml:space="preserve"> или запрос котировок</w:t>
      </w:r>
      <w:r w:rsidRPr="00407A99" w:rsidR="00AA43FD">
        <w:rPr>
          <w:rFonts w:ascii="Times New Roman" w:hAnsi="Times New Roman" w:cs="Times New Roman"/>
          <w:sz w:val="24"/>
          <w:szCs w:val="24"/>
        </w:rPr>
        <w:t xml:space="preserve"> в электронной форме</w:t>
      </w:r>
      <w:r w:rsidRPr="00407A99">
        <w:rPr>
          <w:rFonts w:ascii="Times New Roman" w:hAnsi="Times New Roman" w:cs="Times New Roman"/>
          <w:sz w:val="24"/>
          <w:szCs w:val="24"/>
        </w:rPr>
        <w:t xml:space="preserve"> в случае, если цена закупаемых товаров, работ, услуг является единственным критерием выбора поставщика (исполнителя, подрядчика).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При этом запрос котировок</w:t>
      </w:r>
      <w:r w:rsidRPr="00407A99" w:rsidR="00AA43FD">
        <w:rPr>
          <w:rFonts w:ascii="Times New Roman" w:hAnsi="Times New Roman" w:cs="Times New Roman"/>
          <w:sz w:val="24"/>
          <w:szCs w:val="24"/>
        </w:rPr>
        <w:t xml:space="preserve"> в электронной форме</w:t>
      </w:r>
      <w:r w:rsidRPr="00407A99">
        <w:rPr>
          <w:rFonts w:ascii="Times New Roman" w:hAnsi="Times New Roman" w:cs="Times New Roman"/>
          <w:sz w:val="24"/>
          <w:szCs w:val="24"/>
        </w:rPr>
        <w:t xml:space="preserve"> проводится в случаях, если начальная (максимальная) цена договора не превышает 3000000 (три миллиона) рублей.</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3.6. Заказчик проводит</w:t>
      </w:r>
      <w:r w:rsidRPr="00407A99" w:rsidR="00AA43FD">
        <w:rPr>
          <w:rFonts w:ascii="Times New Roman" w:hAnsi="Times New Roman" w:cs="Times New Roman"/>
          <w:sz w:val="24"/>
          <w:szCs w:val="24"/>
        </w:rPr>
        <w:t xml:space="preserve"> открытый</w:t>
      </w:r>
      <w:r w:rsidRPr="00407A99">
        <w:rPr>
          <w:rFonts w:ascii="Times New Roman" w:hAnsi="Times New Roman" w:cs="Times New Roman"/>
          <w:sz w:val="24"/>
          <w:szCs w:val="24"/>
        </w:rPr>
        <w:t xml:space="preserve"> конкурс</w:t>
      </w:r>
      <w:r w:rsidRPr="00407A99" w:rsidR="00AA43FD">
        <w:rPr>
          <w:rFonts w:ascii="Times New Roman" w:hAnsi="Times New Roman" w:cs="Times New Roman"/>
          <w:sz w:val="24"/>
          <w:szCs w:val="24"/>
        </w:rPr>
        <w:t>, конкурс в электронной форме</w:t>
      </w:r>
      <w:r w:rsidRPr="00407A99">
        <w:rPr>
          <w:rFonts w:ascii="Times New Roman" w:hAnsi="Times New Roman" w:cs="Times New Roman"/>
          <w:sz w:val="24"/>
          <w:szCs w:val="24"/>
        </w:rPr>
        <w:t xml:space="preserve"> или запрос предложений</w:t>
      </w:r>
      <w:r w:rsidRPr="00407A99" w:rsidR="00BA5DA2">
        <w:rPr>
          <w:rFonts w:ascii="Times New Roman" w:hAnsi="Times New Roman" w:cs="Times New Roman"/>
          <w:sz w:val="24"/>
          <w:szCs w:val="24"/>
        </w:rPr>
        <w:t xml:space="preserve"> в электронной форме</w:t>
      </w:r>
      <w:r w:rsidRPr="00407A99">
        <w:rPr>
          <w:rFonts w:ascii="Times New Roman" w:hAnsi="Times New Roman" w:cs="Times New Roman"/>
          <w:sz w:val="24"/>
          <w:szCs w:val="24"/>
        </w:rPr>
        <w:t>, если цена закупаемых товаров, работ, услуг является не единственным критерием выбора поставщика (исполнителя, подрядчика) и для Заказчика важны несколько условий исполнения договора.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При этом запрос предложений</w:t>
      </w:r>
      <w:r w:rsidRPr="00407A99" w:rsidR="00BA3882">
        <w:rPr>
          <w:rFonts w:ascii="Times New Roman" w:hAnsi="Times New Roman" w:cs="Times New Roman"/>
          <w:sz w:val="24"/>
          <w:szCs w:val="24"/>
        </w:rPr>
        <w:t xml:space="preserve"> в электронной форме</w:t>
      </w:r>
      <w:r w:rsidRPr="00407A99">
        <w:rPr>
          <w:rFonts w:ascii="Times New Roman" w:hAnsi="Times New Roman" w:cs="Times New Roman"/>
          <w:sz w:val="24"/>
          <w:szCs w:val="24"/>
        </w:rPr>
        <w:t xml:space="preserve"> проводится в случаях, если начальная (максимальная) цена договора не превышает 3000000 (три миллиона) рублей.</w:t>
      </w:r>
    </w:p>
    <w:p w:rsidR="00D21DC0"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3.7. Утратил силу</w:t>
      </w:r>
      <w:r w:rsidR="00487DEE">
        <w:rPr>
          <w:rFonts w:ascii="Times New Roman" w:hAnsi="Times New Roman" w:cs="Times New Roman"/>
          <w:sz w:val="24"/>
          <w:szCs w:val="24"/>
        </w:rPr>
        <w:t>.</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3.8</w:t>
      </w:r>
      <w:r w:rsidRPr="00407A99">
        <w:rPr>
          <w:rFonts w:ascii="Times New Roman" w:hAnsi="Times New Roman" w:cs="Times New Roman"/>
          <w:sz w:val="24"/>
          <w:szCs w:val="24"/>
        </w:rPr>
        <w:t xml:space="preserve">. Заказчик вправе проводить процедуры закупок, осуществляемые закрытым способом: закрытый конкурс, закрытый аукцион, закрытый запрос котировок, закрытый запрос предложений в случае, если сведения о такой закупке составляют государственную </w:t>
      </w:r>
      <w:r w:rsidRPr="00407A99">
        <w:rPr>
          <w:rFonts w:ascii="Times New Roman" w:hAnsi="Times New Roman" w:cs="Times New Roman"/>
          <w:sz w:val="24"/>
          <w:szCs w:val="24"/>
        </w:rPr>
        <w:t xml:space="preserve">тайну, или если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или если координационным органом Правительства Российской Федерации в отношении такой закупки принято решение в соответствии с </w:t>
      </w:r>
      <w:hyperlink r:id="rId27" w:history="1">
        <w:r w:rsidRPr="00407A99">
          <w:rPr>
            <w:rFonts w:ascii="Times New Roman" w:hAnsi="Times New Roman" w:cs="Times New Roman"/>
            <w:color w:val="0000FF"/>
            <w:sz w:val="24"/>
            <w:szCs w:val="24"/>
          </w:rPr>
          <w:t>пунктом 2</w:t>
        </w:r>
      </w:hyperlink>
      <w:r w:rsidRPr="00407A99">
        <w:rPr>
          <w:rFonts w:ascii="Times New Roman" w:hAnsi="Times New Roman" w:cs="Times New Roman"/>
          <w:sz w:val="24"/>
          <w:szCs w:val="24"/>
        </w:rPr>
        <w:t xml:space="preserve"> или </w:t>
      </w:r>
      <w:hyperlink r:id="rId28" w:history="1">
        <w:r w:rsidRPr="00407A99">
          <w:rPr>
            <w:rFonts w:ascii="Times New Roman" w:hAnsi="Times New Roman" w:cs="Times New Roman"/>
            <w:color w:val="0000FF"/>
            <w:sz w:val="24"/>
            <w:szCs w:val="24"/>
          </w:rPr>
          <w:t>3 части 8 статьи 3.1</w:t>
        </w:r>
      </w:hyperlink>
      <w:r w:rsidRPr="00407A99">
        <w:rPr>
          <w:rFonts w:ascii="Times New Roman" w:hAnsi="Times New Roman" w:cs="Times New Roman"/>
          <w:sz w:val="24"/>
          <w:szCs w:val="24"/>
        </w:rPr>
        <w:t xml:space="preserve"> Федерального закона, или если в отношении такой закупки Правительством Российской Федерации принято решение в соответствии с </w:t>
      </w:r>
      <w:hyperlink r:id="rId29" w:history="1">
        <w:r w:rsidRPr="00407A99">
          <w:rPr>
            <w:rFonts w:ascii="Times New Roman" w:hAnsi="Times New Roman" w:cs="Times New Roman"/>
            <w:color w:val="0000FF"/>
            <w:sz w:val="24"/>
            <w:szCs w:val="24"/>
          </w:rPr>
          <w:t>частью 16 статьи 4</w:t>
        </w:r>
      </w:hyperlink>
      <w:r w:rsidRPr="00407A99">
        <w:rPr>
          <w:rFonts w:ascii="Times New Roman" w:hAnsi="Times New Roman" w:cs="Times New Roman"/>
          <w:sz w:val="24"/>
          <w:szCs w:val="24"/>
        </w:rPr>
        <w:t xml:space="preserve"> Федерального закона.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3.9</w:t>
      </w:r>
      <w:r w:rsidRPr="00407A99">
        <w:rPr>
          <w:rFonts w:ascii="Times New Roman" w:hAnsi="Times New Roman" w:cs="Times New Roman"/>
          <w:sz w:val="24"/>
          <w:szCs w:val="24"/>
        </w:rPr>
        <w:t>. Способ закупки определяется Заказчиком на этапе формирования плана закупок.</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3.10</w:t>
      </w:r>
      <w:r w:rsidRPr="00407A99">
        <w:rPr>
          <w:rFonts w:ascii="Times New Roman" w:hAnsi="Times New Roman" w:cs="Times New Roman"/>
          <w:sz w:val="24"/>
          <w:szCs w:val="24"/>
        </w:rPr>
        <w:t>. Допускается изменение способа закупки путем внесения изменений в план закупок.</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3.11</w:t>
      </w:r>
      <w:r w:rsidRPr="00407A99">
        <w:rPr>
          <w:rFonts w:ascii="Times New Roman" w:hAnsi="Times New Roman" w:cs="Times New Roman"/>
          <w:sz w:val="24"/>
          <w:szCs w:val="24"/>
        </w:rPr>
        <w:t>. При закупке у единственного поставщика (исполнителя, подрядчика) договор заключается напрямую с поставщиком (исполнителем, подрядчиком) по основаниям и в случаях, предусмотренных настоящим Положением.</w: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contextualSpacing/>
        <w:jc w:val="center"/>
        <w:outlineLvl w:val="1"/>
        <w:rPr>
          <w:rFonts w:ascii="Times New Roman" w:hAnsi="Times New Roman" w:cs="Times New Roman"/>
          <w:sz w:val="24"/>
          <w:szCs w:val="24"/>
        </w:rPr>
      </w:pPr>
      <w:r w:rsidRPr="00407A99">
        <w:rPr>
          <w:rFonts w:ascii="Times New Roman" w:hAnsi="Times New Roman" w:cs="Times New Roman"/>
          <w:b/>
          <w:sz w:val="24"/>
          <w:szCs w:val="24"/>
        </w:rPr>
        <w:t>4. Общие положения о проведении закупок</w: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4.1. Заказчик в соответствии с утвержденным планом закупок осуществляет подготовку условий и требований для проведения закупки.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4.2. В целях улучшения конкурентной среды, снижения рисков невыполнения поставщиком (исполнителем, подрядчиком) обязательств по договору предмет закупки может разделяться Заказчиком на лоты или объединяться в один лот.</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Разделение предмета закупки на лоты или объединение в один лот может осуществляться как при формировании плана закупок Заказчика, так и при подготовке документации о</w:t>
      </w:r>
      <w:r w:rsidRPr="00407A99" w:rsidR="00F167F2">
        <w:rPr>
          <w:rFonts w:ascii="Times New Roman" w:hAnsi="Times New Roman" w:cs="Times New Roman"/>
          <w:sz w:val="24"/>
          <w:szCs w:val="24"/>
        </w:rPr>
        <w:t xml:space="preserve"> конкурентной</w:t>
      </w:r>
      <w:r w:rsidRPr="00407A99">
        <w:rPr>
          <w:rFonts w:ascii="Times New Roman" w:hAnsi="Times New Roman" w:cs="Times New Roman"/>
          <w:sz w:val="24"/>
          <w:szCs w:val="24"/>
        </w:rPr>
        <w:t xml:space="preserve"> закупке.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4.3. При осуществлении закупок товаров, работ, услуг путем проведения конкурса, аукциона, иных способов закупки, за исключением закупки у единственного поставщика (исполнителя, подрядчика), товарам российского происхождения, работам, услугам, выполняемым, оказываемым российскими лицами, предоставляется приоритет по отношению к товарам, происходящим из иностранного государства, работам, услугам, выполняемым, оказываемым иностранными лицами.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4.4. Приоритет предоставляется в порядке и на условиях, установленных </w:t>
      </w:r>
      <w:hyperlink r:id="rId34" w:history="1">
        <w:r w:rsidRPr="00407A99">
          <w:rPr>
            <w:rFonts w:ascii="Times New Roman" w:hAnsi="Times New Roman" w:cs="Times New Roman"/>
            <w:color w:val="0000FF"/>
            <w:sz w:val="24"/>
            <w:szCs w:val="24"/>
          </w:rPr>
          <w:t>постановлением</w:t>
        </w:r>
      </w:hyperlink>
      <w:r w:rsidRPr="00407A99">
        <w:rPr>
          <w:rFonts w:ascii="Times New Roman" w:hAnsi="Times New Roman" w:cs="Times New Roman"/>
          <w:sz w:val="24"/>
          <w:szCs w:val="24"/>
        </w:rPr>
        <w:t xml:space="preserve"> Правительства Российской Федерации от 16 сентября 2016 г. N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Постановление от 16 сентября 2016 г. N 925), в соответствии с Федеральным </w:t>
      </w:r>
      <w:hyperlink r:id="rId9" w:history="1">
        <w:r w:rsidRPr="00407A99">
          <w:rPr>
            <w:rFonts w:ascii="Times New Roman" w:hAnsi="Times New Roman" w:cs="Times New Roman"/>
            <w:color w:val="0000FF"/>
            <w:sz w:val="24"/>
            <w:szCs w:val="24"/>
          </w:rPr>
          <w:t>законом</w:t>
        </w:r>
      </w:hyperlink>
      <w:r w:rsidRPr="00407A99">
        <w:rPr>
          <w:rFonts w:ascii="Times New Roman" w:hAnsi="Times New Roman" w:cs="Times New Roman"/>
          <w:sz w:val="24"/>
          <w:szCs w:val="24"/>
        </w:rPr>
        <w:t>.</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Условием предоставления приоритета является включение в документацию о</w:t>
      </w:r>
      <w:r w:rsidRPr="00407A99" w:rsidR="00F167F2">
        <w:rPr>
          <w:rFonts w:ascii="Times New Roman" w:hAnsi="Times New Roman" w:cs="Times New Roman"/>
          <w:sz w:val="24"/>
          <w:szCs w:val="24"/>
        </w:rPr>
        <w:t xml:space="preserve"> конкурентной</w:t>
      </w:r>
      <w:r w:rsidRPr="00407A99">
        <w:rPr>
          <w:rFonts w:ascii="Times New Roman" w:hAnsi="Times New Roman" w:cs="Times New Roman"/>
          <w:sz w:val="24"/>
          <w:szCs w:val="24"/>
        </w:rPr>
        <w:t xml:space="preserve"> закупке сведений, указанных в </w:t>
      </w:r>
      <w:hyperlink r:id="rId35" w:history="1">
        <w:r w:rsidRPr="00407A99">
          <w:rPr>
            <w:rFonts w:ascii="Times New Roman" w:hAnsi="Times New Roman" w:cs="Times New Roman"/>
            <w:color w:val="0000FF"/>
            <w:sz w:val="24"/>
            <w:szCs w:val="24"/>
          </w:rPr>
          <w:t>пункте 5</w:t>
        </w:r>
      </w:hyperlink>
      <w:r w:rsidRPr="00407A99">
        <w:rPr>
          <w:rFonts w:ascii="Times New Roman" w:hAnsi="Times New Roman" w:cs="Times New Roman"/>
          <w:sz w:val="24"/>
          <w:szCs w:val="24"/>
        </w:rPr>
        <w:t xml:space="preserve"> Постановления от 16 сентября 2016 г. N 925.</w:t>
      </w:r>
    </w:p>
    <w:p w:rsidR="00F167F2"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Постановлением Правительства Российской Федерации от 3 декабря 2020 г. № 2013 «О минимальной доле закупок товаров российского происхождения» (далее – Постановление от 3 декабря 2020 г. № 2013) установлена минимальная доля закупок товаров российского происхождения, определенная в процентном отношении к объему закупок товаров (в том числе товаров, поставляемых при выполнении закупаемых работ, оказании закупаемых услуг) соответствующего вида, осуществленных Заказчиком в отчетном году.</w:t>
      </w:r>
    </w:p>
    <w:p w:rsidR="00F167F2"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Согласно Постановлению от 3 декабря 2020 г. № 2013 товаром российского происхождения признается товар, включенный:</w:t>
      </w:r>
    </w:p>
    <w:p w:rsidR="00F167F2"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в реестр промышленной продукции, произведенной на территории Российской Федерации, или в реестр промышленной продукции, произведенной на территории </w:t>
      </w:r>
      <w:r w:rsidRPr="00407A99">
        <w:rPr>
          <w:rFonts w:ascii="Times New Roman" w:hAnsi="Times New Roman" w:cs="Times New Roman"/>
          <w:sz w:val="24"/>
          <w:szCs w:val="24"/>
        </w:rPr>
        <w:t>государства - члена Евразийского экономического союза, за исключением Российской Федерации, предусмотренные постановлением Правительства Российской Федерации от 30 апреля 2020 г. № 616 «Об установлении запрета на допуск промышленных товаров, происходящих из иностранных государств, для целей осуществления закупок для государственных и муниципальных нужд, а также промышленных товаров, происходящих из иностранных государств, работ (услуг), выполняемых (оказываемых) иностранными лицами, для целей осуществления закупок для нужд обороны страны и безопасности государства»;</w:t>
      </w:r>
    </w:p>
    <w:p w:rsidR="00F167F2"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в единый реестр российской радиоэлектронной продукции, предусмотренный постановлением Правительства Российской Федерации от 10 июля 2019 г. № 878 «О мерах стимулирования производства радиоэлектронной продукции на территории Российской Федерации при осуществлении закупок товаров, работ, услуг для обеспечения государственных и муниципальных нужд, о внесении изменений в постановление Правительства Российской Федерации от 16 сентября 2016 г. № 925 и признании утратившими силу некоторых актов Правительства Российской Федерации».»;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4.5. Для осуществления конкурентной закупки Заказчик разрабатывает и утверждает документацию о</w:t>
      </w:r>
      <w:r w:rsidRPr="00407A99" w:rsidR="00F167F2">
        <w:rPr>
          <w:rFonts w:ascii="Times New Roman" w:hAnsi="Times New Roman" w:cs="Times New Roman"/>
          <w:sz w:val="24"/>
          <w:szCs w:val="24"/>
        </w:rPr>
        <w:t xml:space="preserve"> конкурентной</w:t>
      </w:r>
      <w:r w:rsidRPr="00407A99">
        <w:rPr>
          <w:rFonts w:ascii="Times New Roman" w:hAnsi="Times New Roman" w:cs="Times New Roman"/>
          <w:sz w:val="24"/>
          <w:szCs w:val="24"/>
        </w:rPr>
        <w:t xml:space="preserve"> закупке (за исключением проведения запроса котировок в электронной форме), которая размещается в единой информационной системе вместе с извещением об осуществлении закупки.</w:t>
      </w:r>
    </w:p>
    <w:p w:rsidR="00B101A3" w:rsidRPr="00407A99" w:rsidP="00407A99">
      <w:pPr>
        <w:pStyle w:val="ConsPlusNormal"/>
        <w:spacing w:before="220"/>
        <w:ind w:firstLine="540"/>
        <w:contextualSpacing/>
        <w:jc w:val="both"/>
        <w:rPr>
          <w:rFonts w:ascii="Times New Roman" w:hAnsi="Times New Roman" w:cs="Times New Roman"/>
          <w:sz w:val="24"/>
          <w:szCs w:val="24"/>
        </w:rPr>
      </w:pPr>
      <w:bookmarkStart w:id="7" w:name="P272"/>
      <w:bookmarkEnd w:id="7"/>
      <w:r w:rsidRPr="00407A99">
        <w:rPr>
          <w:rFonts w:ascii="Times New Roman" w:hAnsi="Times New Roman" w:cs="Times New Roman"/>
          <w:sz w:val="24"/>
          <w:szCs w:val="24"/>
        </w:rPr>
        <w:t>4.6. В извещении об осуществлении конкурентной закупки должна содержаться следующая информация: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 способ осуществления закупки;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2) наименование, место нахождения, почтовый адрес, адрес электронной почты, номер контактного телефона Заказчика;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w:t>
      </w:r>
      <w:hyperlink r:id="rId36" w:history="1">
        <w:r w:rsidRPr="00407A99">
          <w:rPr>
            <w:rFonts w:ascii="Times New Roman" w:hAnsi="Times New Roman" w:cs="Times New Roman"/>
            <w:color w:val="0000FF"/>
            <w:sz w:val="24"/>
            <w:szCs w:val="24"/>
          </w:rPr>
          <w:t>частью 6.1 статьи 3</w:t>
        </w:r>
      </w:hyperlink>
      <w:r w:rsidRPr="00407A99">
        <w:rPr>
          <w:rFonts w:ascii="Times New Roman" w:hAnsi="Times New Roman" w:cs="Times New Roman"/>
          <w:sz w:val="24"/>
          <w:szCs w:val="24"/>
        </w:rPr>
        <w:t xml:space="preserve"> Федерального закона (при необходимости);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4) место поставки товара, выполнения работы, оказания услуги;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5) сведения о начальной (максимальной) цене договора</w:t>
      </w:r>
      <w:r w:rsidRPr="00407A99" w:rsidR="00FF25EF">
        <w:rPr>
          <w:rFonts w:ascii="Times New Roman" w:hAnsi="Times New Roman" w:cs="Times New Roman"/>
          <w:sz w:val="24"/>
          <w:szCs w:val="24"/>
        </w:rPr>
        <w:t>, либо формула цены</w:t>
      </w:r>
      <w:r w:rsidRPr="00407A99">
        <w:rPr>
          <w:rFonts w:ascii="Times New Roman" w:hAnsi="Times New Roman" w:cs="Times New Roman"/>
          <w:sz w:val="24"/>
          <w:szCs w:val="24"/>
        </w:rPr>
        <w:t xml:space="preserve"> и максимальное значение цены договора, либо цена единицы товара, работы, услуги и максимальное значение цены договора;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6)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7) 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8) адрес электронной площадки в информационно-телекоммуникационной сети "Интернет" (при осуществлении конкурентной закупки в электронной форме);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9) размер, форма, срок действия, срок и порядок предоставления обеспечения заявки на участие в конкурентных закупках (в случае установления таких требований);</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10) размер, форма, срок действия, срок и порядок предоставления обеспечения исполнения условий договора (в случае</w:t>
      </w:r>
      <w:r w:rsidRPr="00407A99" w:rsidR="00FF25EF">
        <w:rPr>
          <w:rFonts w:ascii="Times New Roman" w:hAnsi="Times New Roman" w:cs="Times New Roman"/>
          <w:sz w:val="24"/>
          <w:szCs w:val="24"/>
        </w:rPr>
        <w:t xml:space="preserve"> установления таких требований);</w:t>
      </w:r>
    </w:p>
    <w:p w:rsidR="00FF25EF"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11) место, дата проведения аукциона (при проведении открытого аукциона, аукциона в электронной форме (в соответствии с регламентом электронной площадки));</w:t>
      </w:r>
    </w:p>
    <w:p w:rsidR="00FF25EF"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12) место, дата вскрытия конвертов с заявками (при проведении открытого конкурса).</w:t>
      </w:r>
    </w:p>
    <w:p w:rsidR="00B101A3" w:rsidRPr="00407A99" w:rsidP="00407A99">
      <w:pPr>
        <w:pStyle w:val="ConsPlusNormal"/>
        <w:spacing w:before="220"/>
        <w:ind w:firstLine="540"/>
        <w:contextualSpacing/>
        <w:jc w:val="both"/>
        <w:rPr>
          <w:rFonts w:ascii="Times New Roman" w:hAnsi="Times New Roman" w:cs="Times New Roman"/>
          <w:sz w:val="24"/>
          <w:szCs w:val="24"/>
        </w:rPr>
      </w:pPr>
      <w:bookmarkStart w:id="8" w:name="P283"/>
      <w:bookmarkEnd w:id="8"/>
      <w:r w:rsidRPr="00407A99">
        <w:rPr>
          <w:rFonts w:ascii="Times New Roman" w:hAnsi="Times New Roman" w:cs="Times New Roman"/>
          <w:sz w:val="24"/>
          <w:szCs w:val="24"/>
        </w:rPr>
        <w:t>4.7. В документации о конкурентной закупке указывается: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w:t>
      </w:r>
      <w:r w:rsidRPr="00407A99">
        <w:rPr>
          <w:rFonts w:ascii="Times New Roman" w:hAnsi="Times New Roman" w:cs="Times New Roman"/>
          <w:sz w:val="24"/>
          <w:szCs w:val="24"/>
        </w:rPr>
        <w:t>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2) требования к содержанию, форме, оформлению и составу заявки на участие в закупке;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4) место, условия и сроки (периоды) поставки товара, выполнения работы, оказания услуги;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5) сведения о начальн</w:t>
      </w:r>
      <w:r w:rsidRPr="00407A99" w:rsidR="00FF25EF">
        <w:rPr>
          <w:rFonts w:ascii="Times New Roman" w:hAnsi="Times New Roman" w:cs="Times New Roman"/>
          <w:sz w:val="24"/>
          <w:szCs w:val="24"/>
        </w:rPr>
        <w:t>ой (максимальной) цене договора, либо формула цены</w:t>
      </w:r>
      <w:r w:rsidRPr="00407A99">
        <w:rPr>
          <w:rFonts w:ascii="Times New Roman" w:hAnsi="Times New Roman" w:cs="Times New Roman"/>
          <w:sz w:val="24"/>
          <w:szCs w:val="24"/>
        </w:rPr>
        <w:t xml:space="preserve"> и максимальное значение цены договора, либо цена единицы товара, работы, услуги и максимальное значение цены договора;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6) форма, сроки и порядок оплаты товара, работы, услуги;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7) </w:t>
      </w:r>
      <w:r w:rsidRPr="00407A99" w:rsidR="00FF25EF">
        <w:rPr>
          <w:rFonts w:ascii="Times New Roman" w:hAnsi="Times New Roman" w:cs="Times New Roman"/>
          <w:bCs/>
          <w:sz w:val="24"/>
          <w:szCs w:val="24"/>
        </w:rPr>
        <w:t>обоснование начальной (максимальной) цены договора либо цены единицы товара, работы, услуги, включая информацию о расходах</w:t>
      </w:r>
      <w:r w:rsidRPr="00407A99">
        <w:rPr>
          <w:rFonts w:ascii="Times New Roman" w:hAnsi="Times New Roman" w:cs="Times New Roman"/>
          <w:sz w:val="24"/>
          <w:szCs w:val="24"/>
        </w:rPr>
        <w:t xml:space="preserve"> на перевозку, страхование, уплату таможенных пошлин, налогов и других обязательных платежей;</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8) порядок, место,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9) требования к участникам такой закупки;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10)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11) формы, порядок, дата и время окончания срока предоставления участникам такой закупки разъяснений положений документации о закупке;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12) дата рассмотрения предложений участников такой закупки и подведения итогов такой закупки;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13) критерии оценки и сопоставления заявок на участие в такой закупке;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14) порядок оценки и сопоставления заявок на участие в такой закупке;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15) описание предмета закупки;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16) сведения о возможности Заказчика заключить договор с несколькими участниками закупки (при необходимости);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17) сведения о проведении переторжки, порядок ее проведения, а также требования к новым коммерческим предложениям, представляемым участниками закупки при переторжке (в случае применения переторжки);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18) размер, форма, срок действия, срок и порядок предоставления обеспечения заявки на участие в конкурентных закупках (в случае установления таких требований);</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19) размер, форма, срок действия, срок и порядок предоставления обеспечения исполнения условий договора (в случае</w:t>
      </w:r>
      <w:r w:rsidRPr="00407A99" w:rsidR="00FF25EF">
        <w:rPr>
          <w:rFonts w:ascii="Times New Roman" w:hAnsi="Times New Roman" w:cs="Times New Roman"/>
          <w:sz w:val="24"/>
          <w:szCs w:val="24"/>
        </w:rPr>
        <w:t xml:space="preserve"> установления таких требований);</w:t>
      </w:r>
    </w:p>
    <w:p w:rsidR="00FF25EF"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20) место, дата и время проведения аукциона, порядок его проведения, величина понижения начальной (максимальной) цены договора («шаг аукциона») (при проведении открытого аукциона, аукциона в электронной форме);</w:t>
      </w:r>
    </w:p>
    <w:p w:rsidR="00FF25EF"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21) место, дата и время вскрытия конвертов с заявками (при проведении открытого конкурса);</w:t>
      </w:r>
    </w:p>
    <w:p w:rsidR="00FF25EF"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22) дата подачи дополнительного ценового предложения (при проведении конкурса в электронной форме).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4.8. Сведения, содержащиеся в документации о</w:t>
      </w:r>
      <w:r w:rsidRPr="00407A99" w:rsidR="00814342">
        <w:rPr>
          <w:rFonts w:ascii="Times New Roman" w:hAnsi="Times New Roman" w:cs="Times New Roman"/>
          <w:sz w:val="24"/>
          <w:szCs w:val="24"/>
        </w:rPr>
        <w:t xml:space="preserve"> конкурентной</w:t>
      </w:r>
      <w:r w:rsidRPr="00407A99">
        <w:rPr>
          <w:rFonts w:ascii="Times New Roman" w:hAnsi="Times New Roman" w:cs="Times New Roman"/>
          <w:sz w:val="24"/>
          <w:szCs w:val="24"/>
        </w:rPr>
        <w:t xml:space="preserve"> закупке, должны соответствовать сведениям, указанным в извещении о проведении закупки.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4.9. Заказчик после размещения в единой информационной системе извещения о проведении закупки вправе направить приглашения к участию в закупке потенциальным участникам.</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4.10. Направление приглашений к участию в закупке и предоставление документации о </w:t>
      </w:r>
      <w:r w:rsidRPr="00407A99" w:rsidR="006C1FE6">
        <w:rPr>
          <w:rFonts w:ascii="Times New Roman" w:hAnsi="Times New Roman" w:cs="Times New Roman"/>
          <w:sz w:val="24"/>
          <w:szCs w:val="24"/>
        </w:rPr>
        <w:t xml:space="preserve">конкурентной </w:t>
      </w:r>
      <w:r w:rsidRPr="00407A99">
        <w:rPr>
          <w:rFonts w:ascii="Times New Roman" w:hAnsi="Times New Roman" w:cs="Times New Roman"/>
          <w:sz w:val="24"/>
          <w:szCs w:val="24"/>
        </w:rPr>
        <w:t>закупке до размещения извещения о проведении закупки в единой информационной системе не допускается.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4.11. При описании в документации о конкурентной закупке предмета закупки Заказчик должен руководствоваться следующими правилами: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 в описании предмета закупки указываются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2) в описание предмета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влекут за собой необоснованное ограничение количества участников закупки, за исключением случаев, если не имеется другого способа, обеспечивающего более точное и четкое описание указанных характеристик предмета закупки;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3) в случае использования в описании предмета закупки указания на товарный знак необходимо использовать слова "(или эквивалент)", за исключением случаев:</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а)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б)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в) закупок товаров, необходимых для исполнения государственного или муниципального контракта;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г) закупок с указанием конкретных товарных знаков, знаков обслуживания, патентов, полезных моделей, промышленных образцов, места происхождения товара, изготовителя товара, если это предусмотрено условиями международных договоров Российской Федерации или условиями договоров юридических лиц, указанных в </w:t>
      </w:r>
      <w:hyperlink r:id="rId37" w:history="1">
        <w:r w:rsidRPr="00407A99">
          <w:rPr>
            <w:rFonts w:ascii="Times New Roman" w:hAnsi="Times New Roman" w:cs="Times New Roman"/>
            <w:color w:val="0000FF"/>
            <w:sz w:val="24"/>
            <w:szCs w:val="24"/>
          </w:rPr>
          <w:t>части 2 статьи 1</w:t>
        </w:r>
      </w:hyperlink>
      <w:r w:rsidRPr="00407A99">
        <w:rPr>
          <w:rFonts w:ascii="Times New Roman" w:hAnsi="Times New Roman" w:cs="Times New Roman"/>
          <w:sz w:val="24"/>
          <w:szCs w:val="24"/>
        </w:rPr>
        <w:t xml:space="preserve"> Федерального закона, в целях исполнения этими юридическими лицами обязательств по заключенным договорам с юридическими лицами, в том числе иностранными юридическими лицами.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4.12. В случае если в документации о конкурентной закупке содержится требование о соответствии поставляемого товара образцу или макету товара, на поставку которого размещается закупка, к документации может быть приложен такой образец или макет товара. В этом случае указанный образец или макет товара является неотъемлемой частью документации о </w:t>
      </w:r>
      <w:r w:rsidRPr="00407A99" w:rsidR="006C1FE6">
        <w:rPr>
          <w:rFonts w:ascii="Times New Roman" w:hAnsi="Times New Roman" w:cs="Times New Roman"/>
          <w:sz w:val="24"/>
          <w:szCs w:val="24"/>
        </w:rPr>
        <w:t xml:space="preserve">конкурентной </w:t>
      </w:r>
      <w:r w:rsidRPr="00407A99">
        <w:rPr>
          <w:rFonts w:ascii="Times New Roman" w:hAnsi="Times New Roman" w:cs="Times New Roman"/>
          <w:sz w:val="24"/>
          <w:szCs w:val="24"/>
        </w:rPr>
        <w:t>закупке.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4.13. В случае принятия Заказчиком решения о проведении осмотра образца или макета товара, на поставку которого размещается закупка, Заказчик в соответствии с датами, временем, графиком, указанными в документации, организует проведение осмотра участниками закупки указанного образца или макета товара. Указанный осмотр проводится без взимания платы.</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4.14. Не допускается предъявлять к участникам закупки, к закупаемым товарам, работам, услугам,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 о </w:t>
      </w:r>
      <w:r w:rsidRPr="00407A99" w:rsidR="006C1FE6">
        <w:rPr>
          <w:rFonts w:ascii="Times New Roman" w:hAnsi="Times New Roman" w:cs="Times New Roman"/>
          <w:sz w:val="24"/>
          <w:szCs w:val="24"/>
        </w:rPr>
        <w:t xml:space="preserve">конкурентной </w:t>
      </w:r>
      <w:r w:rsidRPr="00407A99">
        <w:rPr>
          <w:rFonts w:ascii="Times New Roman" w:hAnsi="Times New Roman" w:cs="Times New Roman"/>
          <w:sz w:val="24"/>
          <w:szCs w:val="24"/>
        </w:rPr>
        <w:t>закупке.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4.15.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заявок на участие в закупке,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4.16. Любой участник конкурентной закупки вправе направить Заказчику в порядке, предусмотренном Федеральным </w:t>
      </w:r>
      <w:hyperlink r:id="rId9" w:history="1">
        <w:r w:rsidRPr="00407A99">
          <w:rPr>
            <w:rFonts w:ascii="Times New Roman" w:hAnsi="Times New Roman" w:cs="Times New Roman"/>
            <w:color w:val="0000FF"/>
            <w:sz w:val="24"/>
            <w:szCs w:val="24"/>
          </w:rPr>
          <w:t>законом</w:t>
        </w:r>
      </w:hyperlink>
      <w:r w:rsidRPr="00407A99">
        <w:rPr>
          <w:rFonts w:ascii="Times New Roman" w:hAnsi="Times New Roman" w:cs="Times New Roman"/>
          <w:sz w:val="24"/>
          <w:szCs w:val="24"/>
        </w:rPr>
        <w:t xml:space="preserve"> и настоящим Положением, запрос о даче разъяснений положений извещения об осуществлении закупки и (или) документации о</w:t>
      </w:r>
      <w:r w:rsidRPr="00407A99" w:rsidR="006C1FE6">
        <w:rPr>
          <w:rFonts w:ascii="Times New Roman" w:hAnsi="Times New Roman" w:cs="Times New Roman"/>
          <w:sz w:val="24"/>
          <w:szCs w:val="24"/>
        </w:rPr>
        <w:t xml:space="preserve"> конкурентной</w:t>
      </w:r>
      <w:r w:rsidRPr="00407A99">
        <w:rPr>
          <w:rFonts w:ascii="Times New Roman" w:hAnsi="Times New Roman" w:cs="Times New Roman"/>
          <w:sz w:val="24"/>
          <w:szCs w:val="24"/>
        </w:rPr>
        <w:t xml:space="preserve"> закупке.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4.17. В течение трех рабочих дней с даты поступления запроса о даче разъяснений положений извещения об осуществлении закупки и (или) документации о</w:t>
      </w:r>
      <w:r w:rsidRPr="00407A99" w:rsidR="006C1FE6">
        <w:rPr>
          <w:rFonts w:ascii="Times New Roman" w:hAnsi="Times New Roman" w:cs="Times New Roman"/>
          <w:sz w:val="24"/>
          <w:szCs w:val="24"/>
        </w:rPr>
        <w:t xml:space="preserve"> конкурентной</w:t>
      </w:r>
      <w:r w:rsidRPr="00407A99">
        <w:rPr>
          <w:rFonts w:ascii="Times New Roman" w:hAnsi="Times New Roman" w:cs="Times New Roman"/>
          <w:sz w:val="24"/>
          <w:szCs w:val="24"/>
        </w:rPr>
        <w:t xml:space="preserve"> закупке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4.18. Разъяснения положений документации о конкурентной закупке не должны изменять предмет закупки и существенные условия проекта договора.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4.19.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4.20. 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4.21. По истечении срока отмены конкурентной закупки в соответствии с пунктом 4.20 настоящего Положения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4.22. Участники закупки, получившие документацию о</w:t>
      </w:r>
      <w:r w:rsidRPr="00407A99" w:rsidR="006C1FE6">
        <w:rPr>
          <w:rFonts w:ascii="Times New Roman" w:hAnsi="Times New Roman" w:cs="Times New Roman"/>
          <w:sz w:val="24"/>
          <w:szCs w:val="24"/>
        </w:rPr>
        <w:t xml:space="preserve"> конкурентной</w:t>
      </w:r>
      <w:r w:rsidRPr="00407A99">
        <w:rPr>
          <w:rFonts w:ascii="Times New Roman" w:hAnsi="Times New Roman" w:cs="Times New Roman"/>
          <w:sz w:val="24"/>
          <w:szCs w:val="24"/>
        </w:rPr>
        <w:t xml:space="preserve"> закупке из единой информационной системы, должны самостоятельно отслеживать изменения извещения и документации о</w:t>
      </w:r>
      <w:r w:rsidRPr="00407A99" w:rsidR="006C1FE6">
        <w:rPr>
          <w:rFonts w:ascii="Times New Roman" w:hAnsi="Times New Roman" w:cs="Times New Roman"/>
          <w:sz w:val="24"/>
          <w:szCs w:val="24"/>
        </w:rPr>
        <w:t xml:space="preserve"> конкурентной</w:t>
      </w:r>
      <w:r w:rsidRPr="00407A99">
        <w:rPr>
          <w:rFonts w:ascii="Times New Roman" w:hAnsi="Times New Roman" w:cs="Times New Roman"/>
          <w:sz w:val="24"/>
          <w:szCs w:val="24"/>
        </w:rPr>
        <w:t xml:space="preserve"> закупке. Заказчик не несет ответственности за несвоевременное получение участником закупки информации из единой информационной системы.</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4.23. Заявки на участие в конкурентной закупке представляются согласно требованиям к содержанию, оформлению и составу заявки на участие в закупке, указанным в документации о </w:t>
      </w:r>
      <w:r w:rsidRPr="00407A99" w:rsidR="006C1FE6">
        <w:rPr>
          <w:rFonts w:ascii="Times New Roman" w:hAnsi="Times New Roman" w:cs="Times New Roman"/>
          <w:sz w:val="24"/>
          <w:szCs w:val="24"/>
        </w:rPr>
        <w:t xml:space="preserve">конкурентной </w:t>
      </w:r>
      <w:r w:rsidRPr="00407A99">
        <w:rPr>
          <w:rFonts w:ascii="Times New Roman" w:hAnsi="Times New Roman" w:cs="Times New Roman"/>
          <w:sz w:val="24"/>
          <w:szCs w:val="24"/>
        </w:rPr>
        <w:t xml:space="preserve">закупке в соответствии с Федеральным </w:t>
      </w:r>
      <w:hyperlink r:id="rId9" w:history="1">
        <w:r w:rsidRPr="00407A99">
          <w:rPr>
            <w:rFonts w:ascii="Times New Roman" w:hAnsi="Times New Roman" w:cs="Times New Roman"/>
            <w:color w:val="0000FF"/>
            <w:sz w:val="24"/>
            <w:szCs w:val="24"/>
          </w:rPr>
          <w:t>законом</w:t>
        </w:r>
      </w:hyperlink>
      <w:r w:rsidRPr="00407A99">
        <w:rPr>
          <w:rFonts w:ascii="Times New Roman" w:hAnsi="Times New Roman" w:cs="Times New Roman"/>
          <w:sz w:val="24"/>
          <w:szCs w:val="24"/>
        </w:rPr>
        <w:t xml:space="preserve"> и настоящим Положением.</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4.24. 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w:t>
      </w:r>
      <w:r w:rsidRPr="00407A99" w:rsidR="006C1FE6">
        <w:rPr>
          <w:rFonts w:ascii="Times New Roman" w:hAnsi="Times New Roman" w:cs="Times New Roman"/>
          <w:sz w:val="24"/>
          <w:szCs w:val="24"/>
        </w:rPr>
        <w:t xml:space="preserve"> </w:t>
      </w:r>
      <w:r w:rsidRPr="00407A99" w:rsidR="006C1FE6">
        <w:rPr>
          <w:rFonts w:ascii="Times New Roman" w:hAnsi="Times New Roman" w:cs="Times New Roman"/>
          <w:sz w:val="24"/>
          <w:szCs w:val="24"/>
        </w:rPr>
        <w:t>конкурентной</w:t>
      </w:r>
      <w:r w:rsidRPr="00407A99">
        <w:rPr>
          <w:rFonts w:ascii="Times New Roman" w:hAnsi="Times New Roman" w:cs="Times New Roman"/>
          <w:sz w:val="24"/>
          <w:szCs w:val="24"/>
        </w:rPr>
        <w:t xml:space="preserve"> закупке даты и времени окончания срока подачи заявок на участие в такой закупке.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4.25.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4.26. Не допускается взимание Заказчиком с участников закупки платы за участие в закупке, за исключением платы за предоставление копии документации о </w:t>
      </w:r>
      <w:r w:rsidRPr="00407A99" w:rsidR="006C1FE6">
        <w:rPr>
          <w:rFonts w:ascii="Times New Roman" w:hAnsi="Times New Roman" w:cs="Times New Roman"/>
          <w:sz w:val="24"/>
          <w:szCs w:val="24"/>
        </w:rPr>
        <w:t xml:space="preserve">конкурентной </w:t>
      </w:r>
      <w:r w:rsidRPr="00407A99">
        <w:rPr>
          <w:rFonts w:ascii="Times New Roman" w:hAnsi="Times New Roman" w:cs="Times New Roman"/>
          <w:sz w:val="24"/>
          <w:szCs w:val="24"/>
        </w:rPr>
        <w:t>закупке в печатном виде.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4.27. Протоколы, составляемые в ходе осуществления конкурентной закупки, а также по итогам конкурентной закупки, заявки на участие в конкурентной закупке, окончательные предложения участников конкурентной закупки, документация о конкурентной закупке, извещение о проведении запроса котировок, изменения, внесенные в документацию о конкурентной закупке, разъяснения положений документации о конкурентной закупке хранятся Заказчиком не менее трех лет.</w:t>
      </w:r>
    </w:p>
    <w:p w:rsidR="00B101A3" w:rsidRPr="00407A99" w:rsidP="00407A99">
      <w:pPr>
        <w:pStyle w:val="ConsPlusNormal"/>
        <w:spacing w:before="220"/>
        <w:ind w:firstLine="540"/>
        <w:contextualSpacing/>
        <w:jc w:val="both"/>
        <w:rPr>
          <w:rFonts w:ascii="Times New Roman" w:hAnsi="Times New Roman" w:cs="Times New Roman"/>
          <w:sz w:val="24"/>
          <w:szCs w:val="24"/>
        </w:rPr>
      </w:pPr>
      <w:bookmarkStart w:id="9" w:name="P330"/>
      <w:bookmarkEnd w:id="9"/>
      <w:r w:rsidRPr="00407A99">
        <w:rPr>
          <w:rFonts w:ascii="Times New Roman" w:hAnsi="Times New Roman" w:cs="Times New Roman"/>
          <w:sz w:val="24"/>
          <w:szCs w:val="24"/>
        </w:rPr>
        <w:t>4.28. Протокол, составляемый в ходе осуществления конкурентной закупки (по результатам этапа конкурентной закупки) (далее - промежуточный протокол), должен содержать следующие сведения: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 дату подписания протокола;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2) количество поданных на участие в закупке (этапе закупки) заявок, а также дату и время регистрации каждой такой заявки;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3) результаты рассмотрения заявок на участие в закупке (в случае, если этапом закупки предусмотрена возможность рассмотрения и отклонения таких заявок) с указанием в том числе: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а) количества заявок на участие в закупке, которые отклонены;</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б) оснований отклонения каждой заявки на участие в закупке с указанием положений документации о закупке, извещения о проведении запроса котировок, которым не соответствует такая заявка;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4) результаты оценки заявок на участие в закупке с указанием итогового решения комиссии по осуществлению закупок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 (в случае, если этапом конкурентной закупки предусмотрена оценка таких заявок);</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5) причины, по которым конкурентная закупка признана несостоявшейся, в случае ее признания таковой.</w:t>
      </w:r>
    </w:p>
    <w:p w:rsidR="00B101A3" w:rsidRPr="00407A99" w:rsidP="00407A99">
      <w:pPr>
        <w:pStyle w:val="ConsPlusNormal"/>
        <w:spacing w:before="220"/>
        <w:ind w:firstLine="540"/>
        <w:contextualSpacing/>
        <w:jc w:val="both"/>
        <w:rPr>
          <w:rFonts w:ascii="Times New Roman" w:hAnsi="Times New Roman" w:cs="Times New Roman"/>
          <w:sz w:val="24"/>
          <w:szCs w:val="24"/>
        </w:rPr>
      </w:pPr>
      <w:bookmarkStart w:id="10" w:name="P338"/>
      <w:bookmarkEnd w:id="10"/>
      <w:r w:rsidRPr="00407A99">
        <w:rPr>
          <w:rFonts w:ascii="Times New Roman" w:hAnsi="Times New Roman" w:cs="Times New Roman"/>
          <w:sz w:val="24"/>
          <w:szCs w:val="24"/>
        </w:rPr>
        <w:t>4.29. Протокол, составленный по итогам конкурентной закупки (далее - итоговый протокол), должен содержать следующие сведения: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 дату подписания протокола;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2) количество поданных заявок на участие в закупке, а также дату и время регистрации каждой такой заявки;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3)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4)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w:t>
      </w:r>
      <w:r w:rsidRPr="00407A99">
        <w:rPr>
          <w:rFonts w:ascii="Times New Roman" w:hAnsi="Times New Roman" w:cs="Times New Roman"/>
          <w:sz w:val="24"/>
          <w:szCs w:val="24"/>
        </w:rPr>
        <w:t>окончательных предложений и возможность их отклонения) с указанием в том числе: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а) количества заявок на участие в закупке, окончательных предложений, которые отклонены;</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б) оснований отклонения каждой заявки на участие в закупке, каждого окончательного предложения с указанием положений документации о закупке, извещения о проведении запроса котировок, которым не соответствуют такие заявка, окончательное предложение;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5)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6) причины, по которым закупка признана несостоявшейся, в случае признания ее таковой.</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4.30. Исполнение договора осуществляется в соответствии с его условиями, Гражданским </w:t>
      </w:r>
      <w:hyperlink r:id="rId16" w:history="1">
        <w:r w:rsidRPr="00407A99">
          <w:rPr>
            <w:rFonts w:ascii="Times New Roman" w:hAnsi="Times New Roman" w:cs="Times New Roman"/>
            <w:color w:val="0000FF"/>
            <w:sz w:val="24"/>
            <w:szCs w:val="24"/>
          </w:rPr>
          <w:t>кодексом</w:t>
        </w:r>
      </w:hyperlink>
      <w:r w:rsidRPr="00407A99">
        <w:rPr>
          <w:rFonts w:ascii="Times New Roman" w:hAnsi="Times New Roman" w:cs="Times New Roman"/>
          <w:sz w:val="24"/>
          <w:szCs w:val="24"/>
        </w:rPr>
        <w:t xml:space="preserve"> Российской Федерации и другими нормативными правовыми актами.</w: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contextualSpacing/>
        <w:jc w:val="center"/>
        <w:outlineLvl w:val="1"/>
        <w:rPr>
          <w:rFonts w:ascii="Times New Roman" w:hAnsi="Times New Roman" w:cs="Times New Roman"/>
          <w:sz w:val="24"/>
          <w:szCs w:val="24"/>
        </w:rPr>
      </w:pPr>
      <w:r w:rsidRPr="00407A99">
        <w:rPr>
          <w:rFonts w:ascii="Times New Roman" w:hAnsi="Times New Roman" w:cs="Times New Roman"/>
          <w:b/>
          <w:sz w:val="24"/>
          <w:szCs w:val="24"/>
        </w:rPr>
        <w:t>5. Открытый конкурс</w: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5.1. В извещении о проведении открытого конкурса должна быть указана информация, предусмотренная </w:t>
      </w:r>
      <w:hyperlink w:anchor="P272" w:history="1">
        <w:r w:rsidRPr="00407A99">
          <w:rPr>
            <w:rFonts w:ascii="Times New Roman" w:hAnsi="Times New Roman" w:cs="Times New Roman"/>
            <w:color w:val="0000FF"/>
            <w:sz w:val="24"/>
            <w:szCs w:val="24"/>
          </w:rPr>
          <w:t>пунктом 4.6</w:t>
        </w:r>
      </w:hyperlink>
      <w:r w:rsidRPr="00407A99">
        <w:rPr>
          <w:rFonts w:ascii="Times New Roman" w:hAnsi="Times New Roman" w:cs="Times New Roman"/>
          <w:sz w:val="24"/>
          <w:szCs w:val="24"/>
        </w:rPr>
        <w:t xml:space="preserve"> настоящего Положения.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5.2. Конкурсная документация разрабатывается и утверждается Заказчиком.</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В конкурсной документации Заказчик указывает информацию и сведения, предусмотренные </w:t>
      </w:r>
      <w:hyperlink w:anchor="P283" w:history="1">
        <w:r w:rsidRPr="00407A99">
          <w:rPr>
            <w:rFonts w:ascii="Times New Roman" w:hAnsi="Times New Roman" w:cs="Times New Roman"/>
            <w:color w:val="0000FF"/>
            <w:sz w:val="24"/>
            <w:szCs w:val="24"/>
          </w:rPr>
          <w:t>пунктом 4.7</w:t>
        </w:r>
      </w:hyperlink>
      <w:r w:rsidRPr="00407A99">
        <w:rPr>
          <w:rFonts w:ascii="Times New Roman" w:hAnsi="Times New Roman" w:cs="Times New Roman"/>
          <w:sz w:val="24"/>
          <w:szCs w:val="24"/>
        </w:rPr>
        <w:t xml:space="preserve"> настоящего Положения.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К конкурсной документации должен быть приложен проект договора (в случае проведения открытого конкурса по нескольким лотам - проект договора в отношении каждого лота), который является неотъемлемой частью конкурсной документации.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5.3. Участник открытого конкурса подает в письменной форме заявку на участие в открытом конкурсе в запечатанном конверте, не позволяющем просматривать содержание заявки до вскрытия. Примерная форма заявки на участие в открытом конкурсе может указываться в типовой конкурсной документации.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5.4. Заявка на участие в открытом конкурсе должна содержать следующие документы и информацию:</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 сведения и документы об участнике открытого конкурса, подавшем заявку:</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а) наименование, фирменное наименование (при наличии), место нахождения (для юридического лица), почтовый адрес участника открытого конкурса,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фамилия, имя, отчество (при наличии), паспортные данные, место жительства (для физического лица), номер контактного телефона;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б)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открытого конкурса,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в) документ, подтверждающий полномочия лица на осуществление действий от имени участника открытого конкурса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открытого конкурса без доверенности. В случае, если от имени участника открытого конкурса действует иное лицо, заявка на участие в открытом конкурсе должна содержать также доверенность на осуществление действий от имени участника открытого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открытом конкурсе должна содержать также документ, подтверждающий полномочия такого лица;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г) документы, подтверждающие соответствие участника открытого конкурса требованиям к участникам конкурса, установленным Заказчиком в конкурсной документации в соответствии с </w:t>
      </w:r>
      <w:hyperlink w:anchor="P147" w:history="1">
        <w:r w:rsidRPr="00407A99">
          <w:rPr>
            <w:rFonts w:ascii="Times New Roman" w:hAnsi="Times New Roman" w:cs="Times New Roman"/>
            <w:color w:val="0000FF"/>
            <w:sz w:val="24"/>
            <w:szCs w:val="24"/>
          </w:rPr>
          <w:t>подпунктом 1 пункта 1.5.1</w:t>
        </w:r>
      </w:hyperlink>
      <w:r w:rsidRPr="00407A99">
        <w:rPr>
          <w:rFonts w:ascii="Times New Roman" w:hAnsi="Times New Roman" w:cs="Times New Roman"/>
          <w:sz w:val="24"/>
          <w:szCs w:val="24"/>
        </w:rPr>
        <w:t xml:space="preserve"> настоящего Положения, или копии таких документов, а также декларация о соответствии участника открытого конкурса требованиям, установленным в соответствии с </w:t>
      </w:r>
      <w:hyperlink w:anchor="P148" w:history="1">
        <w:r w:rsidRPr="00407A99">
          <w:rPr>
            <w:rFonts w:ascii="Times New Roman" w:hAnsi="Times New Roman" w:cs="Times New Roman"/>
            <w:color w:val="0000FF"/>
            <w:sz w:val="24"/>
            <w:szCs w:val="24"/>
          </w:rPr>
          <w:t>подпунктами 2</w:t>
        </w:r>
      </w:hyperlink>
      <w:r w:rsidRPr="00407A99">
        <w:rPr>
          <w:rFonts w:ascii="Times New Roman" w:hAnsi="Times New Roman" w:cs="Times New Roman"/>
          <w:sz w:val="24"/>
          <w:szCs w:val="24"/>
        </w:rPr>
        <w:t xml:space="preserve"> - </w:t>
      </w:r>
      <w:hyperlink w:anchor="P154" w:history="1">
        <w:r w:rsidRPr="00407A99">
          <w:rPr>
            <w:rFonts w:ascii="Times New Roman" w:hAnsi="Times New Roman" w:cs="Times New Roman"/>
            <w:color w:val="0000FF"/>
            <w:sz w:val="24"/>
            <w:szCs w:val="24"/>
          </w:rPr>
          <w:t>8 пункта 1.5.1</w:t>
        </w:r>
      </w:hyperlink>
      <w:r w:rsidRPr="00407A99">
        <w:rPr>
          <w:rFonts w:ascii="Times New Roman" w:hAnsi="Times New Roman" w:cs="Times New Roman"/>
          <w:sz w:val="24"/>
          <w:szCs w:val="24"/>
        </w:rPr>
        <w:t xml:space="preserve"> настоящего Положения;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д) копии учредительных документов участника открытого конкурса (для юридического лица);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е)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открытого конкурса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открытом конкурсе, обеспечения исполнения договора является крупной сделкой;</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2) предложение о цене договора</w:t>
      </w:r>
      <w:r w:rsidRPr="00407A99" w:rsidR="006C1FE6">
        <w:rPr>
          <w:rFonts w:ascii="Times New Roman" w:hAnsi="Times New Roman" w:cs="Times New Roman"/>
          <w:bCs/>
          <w:sz w:val="24"/>
          <w:szCs w:val="24"/>
        </w:rPr>
        <w:t xml:space="preserve"> (цене лота, единицы товара, работы, услуги)</w:t>
      </w:r>
      <w:r w:rsidRPr="00407A99">
        <w:rPr>
          <w:rFonts w:ascii="Times New Roman" w:hAnsi="Times New Roman" w:cs="Times New Roman"/>
          <w:sz w:val="24"/>
          <w:szCs w:val="24"/>
        </w:rPr>
        <w:t>;</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3) описание участниками закупки поставляемого товара, который является предметом открытого конкурса, его функциональных характеристик (потребительских свойств), его количественных и качественных характеристик, описание участниками закупки выполняемой работы, оказываемой услуги, которые являются предметом открытого конкурса, их количественных и качественных характеристик;</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4) в случаях, предусмотренных конкурсной документацией, - 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 При этом не допускается требовать представления таких документов, если в соответствии с законодательством Российской Федерации такие документы передаются вместе с товаром;</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5) </w:t>
      </w:r>
      <w:r w:rsidRPr="00407A99" w:rsidR="006C1FE6">
        <w:rPr>
          <w:rFonts w:ascii="Times New Roman" w:hAnsi="Times New Roman" w:cs="Times New Roman"/>
          <w:bCs/>
          <w:sz w:val="24"/>
          <w:szCs w:val="24"/>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w:t>
      </w:r>
      <w:r w:rsidRPr="00407A99" w:rsidR="00E73A84">
        <w:rPr>
          <w:rFonts w:ascii="Times New Roman" w:hAnsi="Times New Roman" w:cs="Times New Roman"/>
          <w:bCs/>
          <w:sz w:val="24"/>
          <w:szCs w:val="24"/>
        </w:rPr>
        <w:t>татьи 3 Федерального закона.</w:t>
      </w:r>
      <w:r w:rsidRPr="00407A99">
        <w:rPr>
          <w:rFonts w:ascii="Times New Roman" w:hAnsi="Times New Roman" w:cs="Times New Roman"/>
          <w:sz w:val="24"/>
          <w:szCs w:val="24"/>
        </w:rPr>
        <w:t xml:space="preserve"> При этом отсутствие в заявке на участие в конкурсе в электронной форме указания (декларирования) страны происхождения поставляемого товара не является основанием для отклонения такой заявки, данная заявка рассматривается как содержащая предложение о поставке иностранных товаров;</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6) документы, подтверждающие внесение обеспечения заявки на участие в открытом конкурсе (в случае, если Заказчиком установлено соответствующее требование);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7) документы, подтверждающие квалификацию участника открытого конкурса (в </w:t>
      </w:r>
      <w:r w:rsidRPr="00407A99">
        <w:rPr>
          <w:rFonts w:ascii="Times New Roman" w:hAnsi="Times New Roman" w:cs="Times New Roman"/>
          <w:sz w:val="24"/>
          <w:szCs w:val="24"/>
        </w:rPr>
        <w:t xml:space="preserve">случае, если в конкурсной документации указан такой критерий оценки заявок на участие в открытом конкурсе, как квалификация участника открытого конкурса), при этом отсутствие указанных документов не является основанием для признания заявки не соответствующей требованиям Федерального </w:t>
      </w:r>
      <w:hyperlink r:id="rId9" w:history="1">
        <w:r w:rsidRPr="00407A99">
          <w:rPr>
            <w:rFonts w:ascii="Times New Roman" w:hAnsi="Times New Roman" w:cs="Times New Roman"/>
            <w:color w:val="0000FF"/>
            <w:sz w:val="24"/>
            <w:szCs w:val="24"/>
          </w:rPr>
          <w:t>закона</w:t>
        </w:r>
      </w:hyperlink>
      <w:r w:rsidRPr="00407A99">
        <w:rPr>
          <w:rFonts w:ascii="Times New Roman" w:hAnsi="Times New Roman" w:cs="Times New Roman"/>
          <w:sz w:val="24"/>
          <w:szCs w:val="24"/>
        </w:rPr>
        <w:t>.</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5.5. Заявка может содержать эскиз, рисунок, чертеж, фотографию, иное изображение товара, образец (пробу) товара, закупка которого осуществляется.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5.6. Участник вправе подать только одну заявку на участие в открытом конкурсе в отношении каждого предмета открытого конкурса (лота).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5.7. Каждый конверт с заявкой, поступивший в срок, указанный в конкурсной документации, регистрируется Заказчиком в журнале регистрации заявок и им присваивается регистрационный номер. При регистрации заявок в регистрационном журнале фиксируются дата и время поступления заявки. По требованию участника закупки, подавшего конверт с заявкой на участие в открытом конкурсе, Заказчик выдает расписку в получении конверта с такой заявкой с указанием даты и времени его получения.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Все листы заявки и документы, прикладываемые к заявке на участие в открытом конкурсе, должны быть прошиты и пронумерованы. Заявка на участие в открытом конкурсе должна содержать опись входящих в ее состав документов, быть скреплена печатью (при наличии) участника открытого конкурса и подписана участником открытого конкурса или лицом, уполномоченным таким участником открытого конкурса. При этом ненадлежащее исполнение участником открытого конкурса требования о том, что все листы такой заявки и документов должны быть пронумерованы, не является основанием для отказа в допуске к участию в открытом конкурсе.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5.8. Прием заявок на участие в открытом конкурсе прекращается с наступлением срока вскрытия конвертов с заявками на участие в открытом конкурсе, установленного в конкурсной документации.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5.9. На конверте указывается наименование открытого конкурса (лота), на участие в котором подается данная заявка. Участник закупки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физического лица).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5.10. Заказчик сохраняет защищенность, неприкосновенность и конфиденциальность конвертов с заявками до начала проведения процедуры вскрытия заявок и обеспечивает, чтобы содержание заявки на участие в открытом конкурсе рассматривалось только после вскрытия конвертов с заявками в порядке, установленном конкурсной документацией.</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5.11. В случае если это предусмотрено конкурсной документацией, участник открытого конкурса в порядке, установленном конкурсной документацией, до конца дня, предшествующего дню подведения итогов открытого конкурса, имеет право снизить заявленную им цену, подав новое коммерческое предложение, оформленное в соответствии с требованиями конкурсной документации.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5.12. Участник, подавший заявку на участие в открытом конкурсе, вправе изменить или отозвать заявку на участие в открытом конкурсе в любое время до истечения срока подачи заявок на участие в открытом конкурсе. В случае отзыва участником заявки на участие в открытом конкурсе до истечения срока подачи заявок на участие в открытом конкурсе, такая заявка, включая обеспечение заявки, если оно было предоставлено в составе заявки, возвращается участнику в порядке, предусмотренном конкурсной документацией.</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5.13. Заявка на участие в открытом конкурсе, поступившая после истечения срока подачи заявок, не рассматривается и возвращается участнику по запросу участника закупки в порядке, предусмотренном конкурсной документацией.</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5.14. В день, во время и в месте, указанные в конкурсной документации, Заказчиком вскрываются конверты с заявками на участие в открытом конкурсе. Вскрытие конвертов с заявками на участие в открытом конкурсе осуществляются в один день.</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Заказчик обязан предоставить возможность всем участникам закупки, подавшим </w:t>
      </w:r>
      <w:r w:rsidRPr="00407A99">
        <w:rPr>
          <w:rFonts w:ascii="Times New Roman" w:hAnsi="Times New Roman" w:cs="Times New Roman"/>
          <w:sz w:val="24"/>
          <w:szCs w:val="24"/>
        </w:rPr>
        <w:t>заявки на участие в открытом конкурсе, или их представителям присутствовать при вскрытии конвертов с заявками на участие в открытом конкурсе.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5.15. Информация о месте, дате и времени вскрытия конвертов с заявками на участие в открытом конкурсе, наименование (для юридического лица), фамилия, имя, отчество (при наличии) (для физического лица), почтовый адрес каждого участника открытого конкурса, конверт с заявкой которого вскрывается, предложение о цене договора, наличие информации и документов, предусмотренных конкурсной документацией, условия исполнения договора, указанные в заявке на участие в открытом конкурсе и являющиеся критерием оценки заявок на участие в открытом конкурсе, объявляются при вскрытии данных конвертов и вносятся соответственно в протокол вскрытия конвертов с заявками на участие в открытом конкурсе.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5.16. В случае если по истечении срока подачи заявок на участие в открытом конкурсе </w:t>
      </w:r>
      <w:r w:rsidRPr="00407A99" w:rsidR="00E73A84">
        <w:rPr>
          <w:rFonts w:ascii="Times New Roman" w:hAnsi="Times New Roman" w:cs="Times New Roman"/>
          <w:sz w:val="24"/>
          <w:szCs w:val="24"/>
        </w:rPr>
        <w:t xml:space="preserve">не подано ни одной заявки или подана только одна заявка </w:t>
      </w:r>
      <w:r w:rsidRPr="00407A99">
        <w:rPr>
          <w:rFonts w:ascii="Times New Roman" w:hAnsi="Times New Roman" w:cs="Times New Roman"/>
          <w:sz w:val="24"/>
          <w:szCs w:val="24"/>
        </w:rPr>
        <w:t xml:space="preserve">на участие в открытом конкурсе, в протокол вскрытия конвертов с заявками на участие в открытом конкурсе вносится информация о признании открытого конкурса несостоявшимся и сведения, предусмотренные </w:t>
      </w:r>
      <w:hyperlink w:anchor="P338" w:history="1">
        <w:r w:rsidRPr="00407A99">
          <w:rPr>
            <w:rFonts w:ascii="Times New Roman" w:hAnsi="Times New Roman" w:cs="Times New Roman"/>
            <w:color w:val="0000FF"/>
            <w:sz w:val="24"/>
            <w:szCs w:val="24"/>
          </w:rPr>
          <w:t>пунктом</w:t>
        </w:r>
        <w:r w:rsidRPr="00407A99" w:rsidR="00E73A84">
          <w:rPr>
            <w:rFonts w:ascii="Times New Roman" w:hAnsi="Times New Roman" w:cs="Times New Roman"/>
            <w:color w:val="0000FF"/>
            <w:sz w:val="24"/>
            <w:szCs w:val="24"/>
          </w:rPr>
          <w:t xml:space="preserve"> 4.28 и</w:t>
        </w:r>
        <w:r w:rsidRPr="00407A99">
          <w:rPr>
            <w:rFonts w:ascii="Times New Roman" w:hAnsi="Times New Roman" w:cs="Times New Roman"/>
            <w:color w:val="0000FF"/>
            <w:sz w:val="24"/>
            <w:szCs w:val="24"/>
          </w:rPr>
          <w:t xml:space="preserve"> 4.29</w:t>
        </w:r>
      </w:hyperlink>
      <w:r w:rsidRPr="00407A99" w:rsidR="00E73A84">
        <w:rPr>
          <w:rFonts w:ascii="Times New Roman" w:hAnsi="Times New Roman" w:cs="Times New Roman"/>
          <w:sz w:val="24"/>
          <w:szCs w:val="24"/>
        </w:rPr>
        <w:t>соответственно</w:t>
      </w:r>
      <w:r w:rsidRPr="00407A99">
        <w:rPr>
          <w:rFonts w:ascii="Times New Roman" w:hAnsi="Times New Roman" w:cs="Times New Roman"/>
          <w:sz w:val="24"/>
          <w:szCs w:val="24"/>
        </w:rPr>
        <w:t xml:space="preserve"> настоящего Положения. В случае если конкурсной документацией предусмотрено два и более лота, открытый конкурс признается несостоявшимся только в отношении тех лотов, по которым подана только одна заявка или не подана ни одна заявка.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5.17. Протокол вскрытия конвертов с заявками на участие в открытом конкурсе подписывается комиссией и размещается Заказчиком в единой информационной системе не позднее чем через три дня со дня его подписания. Данный протокол должен содержать сведения, предусмотренные </w:t>
      </w:r>
      <w:hyperlink w:anchor="P330" w:history="1">
        <w:r w:rsidRPr="00407A99">
          <w:rPr>
            <w:rFonts w:ascii="Times New Roman" w:hAnsi="Times New Roman" w:cs="Times New Roman"/>
            <w:color w:val="0000FF"/>
            <w:sz w:val="24"/>
            <w:szCs w:val="24"/>
          </w:rPr>
          <w:t>пунктом 4.28</w:t>
        </w:r>
      </w:hyperlink>
      <w:r w:rsidRPr="00407A99">
        <w:rPr>
          <w:rFonts w:ascii="Times New Roman" w:hAnsi="Times New Roman" w:cs="Times New Roman"/>
          <w:sz w:val="24"/>
          <w:szCs w:val="24"/>
        </w:rPr>
        <w:t xml:space="preserve"> настоящего Положения.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5.18. Заказчик обеспечивает рассмотрение комиссией заявок на участие в открытом конкурсе на соответствие требованиям, установленным конкурсной документацией.</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5.19. Комиссия отклоняет заявку на участие в открытом конкурсе: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 если участник закупки, представивший заявку на участие в открытом конкурсе, не соответствует требованиям, установленным в конкурсной документации;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2) если заявка на участие в открытом конкурсе не соответствует требованиям конкурсной документации;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3) в случае непредставления обеспечения заявки (в случае, если Заказчиком установлено соответствующее требование).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5.20. Оценка и сопоставление заявок на участие в открытом конкурсе осуществляются в целях выявления лучших условий исполнения договора в соответствии с критериями и в порядке, которые установлены конкурсной документацией. Совокупная значимость таких критериев должна составлять сто процентов.</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5.21. По результатам рассмотрения, оценки и сопоставления заявок на участие в открытом конкурсе комиссия принимает решение об итогах открытого конкурса.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5.22. Заявка на участие в открытом конкурсе признается надлежащей, если она соответствует требованиям извещения о проведении открытого конкурса и конкурсной документации, а участник закупки, подавший такую заявку, соответствует требованиям, которые предъявляются к участнику закупки и указаны в конкурсной документации.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5.23. В случае установления недостоверности информации, содержащейся в документах, представленных участником закупки в составе заявки на участие в открытом конкурсе, комиссия обязана отстранить такого участника от участия в открытом конкурсе на любом этапе его проведения.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5.24. Победителем открытого конкурса признается участник закупки, заявка на участие в открытом конкурсе которого признана соответствующей требованиям конкурсной документации и который предложил лучшие условия исполнения договора на основе критериев, установленных в конкурсной документации.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5.25. Решение комиссии оформляется итоговым протоколом, который размещается Заказчиком в единой информационной системе не позднее чем через три дня со дня его подписания. Данный протокол должен содержать сведения, предусмотренные </w:t>
      </w:r>
      <w:hyperlink w:anchor="P338" w:history="1">
        <w:r w:rsidRPr="00407A99">
          <w:rPr>
            <w:rFonts w:ascii="Times New Roman" w:hAnsi="Times New Roman" w:cs="Times New Roman"/>
            <w:color w:val="0000FF"/>
            <w:sz w:val="24"/>
            <w:szCs w:val="24"/>
          </w:rPr>
          <w:t xml:space="preserve">пунктом </w:t>
        </w:r>
        <w:r w:rsidRPr="00407A99">
          <w:rPr>
            <w:rFonts w:ascii="Times New Roman" w:hAnsi="Times New Roman" w:cs="Times New Roman"/>
            <w:color w:val="0000FF"/>
            <w:sz w:val="24"/>
            <w:szCs w:val="24"/>
          </w:rPr>
          <w:t>4.29</w:t>
        </w:r>
      </w:hyperlink>
      <w:r w:rsidRPr="00407A99">
        <w:rPr>
          <w:rFonts w:ascii="Times New Roman" w:hAnsi="Times New Roman" w:cs="Times New Roman"/>
          <w:sz w:val="24"/>
          <w:szCs w:val="24"/>
        </w:rPr>
        <w:t xml:space="preserve"> настоящего Положения.</w: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contextualSpacing/>
        <w:jc w:val="center"/>
        <w:outlineLvl w:val="1"/>
        <w:rPr>
          <w:rFonts w:ascii="Times New Roman" w:hAnsi="Times New Roman" w:cs="Times New Roman"/>
          <w:sz w:val="24"/>
          <w:szCs w:val="24"/>
        </w:rPr>
      </w:pPr>
      <w:r w:rsidRPr="00407A99">
        <w:rPr>
          <w:rFonts w:ascii="Times New Roman" w:hAnsi="Times New Roman" w:cs="Times New Roman"/>
          <w:b/>
          <w:sz w:val="24"/>
          <w:szCs w:val="24"/>
        </w:rPr>
        <w:t>6. Конкурс в электронной форме</w: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6.1. В извещении о проведении конкурса в электронной форме должна быть указана информация, предусмотренная </w:t>
      </w:r>
      <w:hyperlink w:anchor="P272" w:history="1">
        <w:r w:rsidRPr="00407A99">
          <w:rPr>
            <w:rFonts w:ascii="Times New Roman" w:hAnsi="Times New Roman" w:cs="Times New Roman"/>
            <w:color w:val="0000FF"/>
            <w:sz w:val="24"/>
            <w:szCs w:val="24"/>
          </w:rPr>
          <w:t>пунктом 4.6</w:t>
        </w:r>
      </w:hyperlink>
      <w:r w:rsidRPr="00407A99">
        <w:rPr>
          <w:rFonts w:ascii="Times New Roman" w:hAnsi="Times New Roman" w:cs="Times New Roman"/>
          <w:sz w:val="24"/>
          <w:szCs w:val="24"/>
        </w:rPr>
        <w:t xml:space="preserve"> настоящего Положения.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6.2. Конкурсная документация разрабатывается и утверждается Заказчиком.</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В конкурсной документации Заказчик указывает информацию и сведения, предусмотренные </w:t>
      </w:r>
      <w:hyperlink w:anchor="P283" w:history="1">
        <w:r w:rsidRPr="00407A99">
          <w:rPr>
            <w:rFonts w:ascii="Times New Roman" w:hAnsi="Times New Roman" w:cs="Times New Roman"/>
            <w:color w:val="0000FF"/>
            <w:sz w:val="24"/>
            <w:szCs w:val="24"/>
          </w:rPr>
          <w:t>пунктом 4.7</w:t>
        </w:r>
      </w:hyperlink>
      <w:r w:rsidRPr="00407A99">
        <w:rPr>
          <w:rFonts w:ascii="Times New Roman" w:hAnsi="Times New Roman" w:cs="Times New Roman"/>
          <w:sz w:val="24"/>
          <w:szCs w:val="24"/>
        </w:rPr>
        <w:t xml:space="preserve"> настоящего Положения.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К конкурсной документации должен быть приложен проект договора (в случае проведения конкурса по нескольким лотам - проект договора в отношении каждого лота), который является неотъемлемой частью конкурсной документации.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6.3. Информация, связанная с осуществлением конкурса в электронной форме, должна быть размещена в единой информационной системе и на электронной площадке.</w:t>
      </w:r>
    </w:p>
    <w:p w:rsidR="00B101A3" w:rsidRPr="00407A99" w:rsidP="00407A99">
      <w:pPr>
        <w:pStyle w:val="ConsPlusNormal"/>
        <w:spacing w:before="220"/>
        <w:ind w:firstLine="540"/>
        <w:contextualSpacing/>
        <w:jc w:val="both"/>
        <w:rPr>
          <w:rFonts w:ascii="Times New Roman" w:hAnsi="Times New Roman" w:cs="Times New Roman"/>
          <w:sz w:val="24"/>
          <w:szCs w:val="24"/>
        </w:rPr>
      </w:pPr>
      <w:bookmarkStart w:id="11" w:name="P404"/>
      <w:bookmarkEnd w:id="11"/>
      <w:r w:rsidRPr="00407A99">
        <w:rPr>
          <w:rFonts w:ascii="Times New Roman" w:hAnsi="Times New Roman" w:cs="Times New Roman"/>
          <w:sz w:val="24"/>
          <w:szCs w:val="24"/>
        </w:rPr>
        <w:t>6.4. Заявка на участие в конкурсе в электронной форме состоит из двух частей и ценового предложения участника конкурса в электронной форме. Заявка направляется участником конкурса в электронной форме оператору электронной площадки в форме трех электронных документов, которые подаются одновременно.</w:t>
      </w:r>
    </w:p>
    <w:p w:rsidR="00B101A3" w:rsidRPr="00407A99" w:rsidP="00407A99">
      <w:pPr>
        <w:pStyle w:val="ConsPlusNormal"/>
        <w:spacing w:before="220"/>
        <w:ind w:firstLine="540"/>
        <w:contextualSpacing/>
        <w:jc w:val="both"/>
        <w:rPr>
          <w:rFonts w:ascii="Times New Roman" w:hAnsi="Times New Roman" w:cs="Times New Roman"/>
          <w:sz w:val="24"/>
          <w:szCs w:val="24"/>
        </w:rPr>
      </w:pPr>
      <w:bookmarkStart w:id="12" w:name="P405"/>
      <w:bookmarkEnd w:id="12"/>
      <w:r w:rsidRPr="00407A99">
        <w:rPr>
          <w:rFonts w:ascii="Times New Roman" w:hAnsi="Times New Roman" w:cs="Times New Roman"/>
          <w:sz w:val="24"/>
          <w:szCs w:val="24"/>
        </w:rPr>
        <w:t>6.5. Первая часть заявки на участие в конкурсе в электронной форме должна содержать:</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 согласие участника конкурса в электронной форме на поставку товара, выполнение работы или оказание услуги на условиях, предусмотренных конкурсной документацией и не подлежащих изменению по результатам проведения конкурса в электронной форме;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2) предложение участника конкурса в электронной форме о качестве, технических и функциональных характеристиках (потребительских свойствах), эксплуатационных характеристиках (при необходимости) предмета закупки при установлении в конкурсной документации соответствующего критерия оценки и сопоставления заявок. При этом отсутствие указанного предложения не является основанием для принятия комиссией решения об отказе такому участнику в допуске к участию в конкурсе в электронной форме;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3) при осуществлении закупки товара, в том числе поставляемого Заказчику при выполнении закупаемых работ, оказании закупаемых услуг:</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а) </w:t>
      </w:r>
      <w:r w:rsidRPr="00407A99" w:rsidR="00E73A84">
        <w:rPr>
          <w:rFonts w:ascii="Times New Roman" w:hAnsi="Times New Roman" w:cs="Times New Roman"/>
          <w:sz w:val="24"/>
          <w:szCs w:val="24"/>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r w:rsidRPr="00407A99">
        <w:rPr>
          <w:rFonts w:ascii="Times New Roman" w:hAnsi="Times New Roman" w:cs="Times New Roman"/>
          <w:sz w:val="24"/>
          <w:szCs w:val="24"/>
        </w:rPr>
        <w:t>. При этом отсутствие в заявке на участие в конкурсе в электронной форме указания (декларирования) страны происхождения поставляемого товара не является основанием для отклонения такой заявки, данная заявка рассматривается как содержащая предложение о поставке иностранных товаров;</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б) конкретные показатели товара, соответствующие значениям, установленным конкурсной документацией, и указание на товарный знак (при наличии). Информация, предусмотренная настоящим абзацем, включается в заявку на участие в конкурсе в электронной форме в случае отсутствия в конкурсной документации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конкурсной документации.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6.6. В первой части заявки на участие в конкурсе в электронной форме не допускается указание сведений об участнике конкурса в электронной форме, подавшем заявку на участие в таком конкурсе, и (или) сведений о предлагаемой этим участником конкурса в электронной форме цене договора</w:t>
      </w:r>
      <w:r w:rsidRPr="00407A99" w:rsidR="0059637D">
        <w:rPr>
          <w:rFonts w:ascii="Times New Roman" w:hAnsi="Times New Roman" w:cs="Times New Roman"/>
          <w:sz w:val="24"/>
          <w:szCs w:val="24"/>
        </w:rPr>
        <w:t xml:space="preserve"> (</w:t>
      </w:r>
      <w:r w:rsidRPr="00407A99" w:rsidR="0059637D">
        <w:rPr>
          <w:rFonts w:ascii="Times New Roman" w:hAnsi="Times New Roman" w:cs="Times New Roman"/>
          <w:bCs/>
          <w:sz w:val="24"/>
          <w:szCs w:val="24"/>
        </w:rPr>
        <w:t>цене лота, единицы товара, работы, услуги)</w:t>
      </w:r>
      <w:r w:rsidRPr="00407A99">
        <w:rPr>
          <w:rFonts w:ascii="Times New Roman" w:hAnsi="Times New Roman" w:cs="Times New Roman"/>
          <w:sz w:val="24"/>
          <w:szCs w:val="24"/>
        </w:rPr>
        <w:t xml:space="preserve">. При этом в случае, если первая часть заявки на участие в конкурсе в электронной </w:t>
      </w:r>
      <w:r w:rsidRPr="00407A99">
        <w:rPr>
          <w:rFonts w:ascii="Times New Roman" w:hAnsi="Times New Roman" w:cs="Times New Roman"/>
          <w:sz w:val="24"/>
          <w:szCs w:val="24"/>
        </w:rPr>
        <w:t>форме содержит указанные сведения, такая заявка подлежит отклонению.</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При этом первая часть заявки на участие в конкурсе в электронной форме может содержать эскиз, рисунок, чертеж, фотографию, иное изображение товара, закупка которого осуществляется.</w:t>
      </w:r>
    </w:p>
    <w:p w:rsidR="00B101A3" w:rsidRPr="00407A99" w:rsidP="00407A99">
      <w:pPr>
        <w:pStyle w:val="ConsPlusNormal"/>
        <w:spacing w:before="220"/>
        <w:ind w:firstLine="540"/>
        <w:contextualSpacing/>
        <w:jc w:val="both"/>
        <w:rPr>
          <w:rFonts w:ascii="Times New Roman" w:hAnsi="Times New Roman" w:cs="Times New Roman"/>
          <w:sz w:val="24"/>
          <w:szCs w:val="24"/>
        </w:rPr>
      </w:pPr>
      <w:bookmarkStart w:id="13" w:name="P413"/>
      <w:bookmarkEnd w:id="13"/>
      <w:r w:rsidRPr="00407A99">
        <w:rPr>
          <w:rFonts w:ascii="Times New Roman" w:hAnsi="Times New Roman" w:cs="Times New Roman"/>
          <w:sz w:val="24"/>
          <w:szCs w:val="24"/>
        </w:rPr>
        <w:t>6.7. Вторая часть заявки на участие в конкурсе в электронной форме должна содержать следующие документы и информацию:</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 наименование, фирменное наименование (при наличии), место нахождения (для юридического лица), фамилию, имя, отчество (при наличии), паспортные данные, место жительства (для физического лица), почтовый адрес участника конкурса в электронной форме, номер контактного телефона, идентификационный номер налогоплательщика участника конкурса в электронной форме или в соответствии с законодательством соответствующего иностранного государства аналог идентификационного номера налогоплательщика участника конкурса в электронной форме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конкурса в электронной форме;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2)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конкурса в электронной форме,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В соответствии с Федеральным </w:t>
      </w:r>
      <w:hyperlink r:id="rId38" w:history="1">
        <w:r w:rsidRPr="00407A99">
          <w:rPr>
            <w:rFonts w:ascii="Times New Roman" w:hAnsi="Times New Roman" w:cs="Times New Roman"/>
            <w:color w:val="0000FF"/>
            <w:sz w:val="24"/>
            <w:szCs w:val="24"/>
          </w:rPr>
          <w:t>законом</w:t>
        </w:r>
      </w:hyperlink>
      <w:r w:rsidRPr="00407A99">
        <w:rPr>
          <w:rFonts w:ascii="Times New Roman" w:hAnsi="Times New Roman" w:cs="Times New Roman"/>
          <w:sz w:val="24"/>
          <w:szCs w:val="24"/>
        </w:rPr>
        <w:t xml:space="preserve"> от 27 июля 2010 г. N 210-ФЗ "Об организации предоставления государственных и муниципальных услуг" и Федеральным </w:t>
      </w:r>
      <w:hyperlink r:id="rId13" w:history="1">
        <w:r w:rsidRPr="00407A99">
          <w:rPr>
            <w:rFonts w:ascii="Times New Roman" w:hAnsi="Times New Roman" w:cs="Times New Roman"/>
            <w:color w:val="0000FF"/>
            <w:sz w:val="24"/>
            <w:szCs w:val="24"/>
          </w:rPr>
          <w:t>законом</w:t>
        </w:r>
      </w:hyperlink>
      <w:r w:rsidRPr="00407A99">
        <w:rPr>
          <w:rFonts w:ascii="Times New Roman" w:hAnsi="Times New Roman" w:cs="Times New Roman"/>
          <w:sz w:val="24"/>
          <w:szCs w:val="24"/>
        </w:rPr>
        <w:t xml:space="preserve"> от 6 апреля 2011 г. N 63-ФЗ "Об электронной подписи" участник закупки вправе представить выписку или копию выписки из единого государственного реестра юридических лиц/единого государственного реестра индивидуальных предпринимателей, полученную с помощью интернет-сервиса Федеральной налоговой службы Российской Федерации (далее - ФНС) "Предоставление сведений из единого государственного реестра юридических лиц/единого государственного реестра индивидуальных предпринимателей в электронном виде", размещенного на сайте ФНС в информационно-телекоммуникационной сети "Интернет" по адресу: https://egrul.nalog.ru/index.html;</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3) документ, подтверждающий полномочия лица на осуществление действий от имени участника конкурса в электронной форме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конкурса в электронной форме без доверенности. В случае, если от имени участника конкурса в электронной форме действует иное лицо, заявка на участие в конкурсе в электронной форме должна содержать также доверенность на осуществление действий от имени участника конкурса в электронной форме, заверенную печатью участника конкурса в электронной форме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конкурсе в электронной форме должна содержать также документ, подтверждающий полномочия такого лица;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4) документы, подтверждающие соответствие участника конкурса в электронной форме требованиям к участникам такого конкурса, установленным Заказчиком в </w:t>
      </w:r>
      <w:r w:rsidRPr="00407A99">
        <w:rPr>
          <w:rFonts w:ascii="Times New Roman" w:hAnsi="Times New Roman" w:cs="Times New Roman"/>
          <w:sz w:val="24"/>
          <w:szCs w:val="24"/>
        </w:rPr>
        <w:t xml:space="preserve">конкурсной документации в соответствии с </w:t>
      </w:r>
      <w:hyperlink w:anchor="P147" w:history="1">
        <w:r w:rsidRPr="00407A99">
          <w:rPr>
            <w:rFonts w:ascii="Times New Roman" w:hAnsi="Times New Roman" w:cs="Times New Roman"/>
            <w:color w:val="0000FF"/>
            <w:sz w:val="24"/>
            <w:szCs w:val="24"/>
          </w:rPr>
          <w:t>подпунктом 1 пункта 1.5.1</w:t>
        </w:r>
      </w:hyperlink>
      <w:r w:rsidRPr="00407A99">
        <w:rPr>
          <w:rFonts w:ascii="Times New Roman" w:hAnsi="Times New Roman" w:cs="Times New Roman"/>
          <w:sz w:val="24"/>
          <w:szCs w:val="24"/>
        </w:rPr>
        <w:t xml:space="preserve"> настоящего Положения, или копии таких документов, а также декларация о соответствии участника конкурса в электронной форме требованиям, установленным в соответствии с </w:t>
      </w:r>
      <w:hyperlink w:anchor="P148" w:history="1">
        <w:r w:rsidRPr="00407A99">
          <w:rPr>
            <w:rFonts w:ascii="Times New Roman" w:hAnsi="Times New Roman" w:cs="Times New Roman"/>
            <w:color w:val="0000FF"/>
            <w:sz w:val="24"/>
            <w:szCs w:val="24"/>
          </w:rPr>
          <w:t>подпунктами 2</w:t>
        </w:r>
      </w:hyperlink>
      <w:r w:rsidRPr="00407A99">
        <w:rPr>
          <w:rFonts w:ascii="Times New Roman" w:hAnsi="Times New Roman" w:cs="Times New Roman"/>
          <w:sz w:val="24"/>
          <w:szCs w:val="24"/>
        </w:rPr>
        <w:t xml:space="preserve"> - </w:t>
      </w:r>
      <w:hyperlink w:anchor="P154" w:history="1">
        <w:r w:rsidRPr="00407A99">
          <w:rPr>
            <w:rFonts w:ascii="Times New Roman" w:hAnsi="Times New Roman" w:cs="Times New Roman"/>
            <w:color w:val="0000FF"/>
            <w:sz w:val="24"/>
            <w:szCs w:val="24"/>
          </w:rPr>
          <w:t>8 пункта 1.5.1</w:t>
        </w:r>
      </w:hyperlink>
      <w:r w:rsidRPr="00407A99">
        <w:rPr>
          <w:rFonts w:ascii="Times New Roman" w:hAnsi="Times New Roman" w:cs="Times New Roman"/>
          <w:sz w:val="24"/>
          <w:szCs w:val="24"/>
        </w:rPr>
        <w:t xml:space="preserve"> настоящего Положения;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5) копии учредительных документов участника конкурса в электронной форме (для юридического лица);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6)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открытого конкурса</w:t>
      </w:r>
      <w:r w:rsidRPr="00407A99" w:rsidR="0059637D">
        <w:rPr>
          <w:rFonts w:ascii="Times New Roman" w:hAnsi="Times New Roman" w:cs="Times New Roman"/>
          <w:sz w:val="24"/>
          <w:szCs w:val="24"/>
        </w:rPr>
        <w:t xml:space="preserve"> в электронной форме</w:t>
      </w:r>
      <w:r w:rsidRPr="00407A99">
        <w:rPr>
          <w:rFonts w:ascii="Times New Roman" w:hAnsi="Times New Roman" w:cs="Times New Roman"/>
          <w:sz w:val="24"/>
          <w:szCs w:val="24"/>
        </w:rPr>
        <w:t xml:space="preserve">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конкурсе в электронной форме, обеспечения исполнения договора является крупной сделкой;</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7)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предоставление указанных копий документов предусмотрено конкурсной документацией. При этом не допускается требовать предоставления копий указанных документов, если в соответствии с законодательством Российской Федерации указанные документы передаются вместе с товаром;</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8) документы, подтверждающие квалификацию участника конкурса в электронной форме. При этом отсутствие этих документов не является основанием для признания заявки на участие в конкурсе в электронной форме не соответствующей требованиям документации о таком конкурсе;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9) документы, подтверждающие внесение обеспечение заявки на участие в конкурсе в электронной форме, в случае если в конкурсной документации содержится указание на требование обеспечения заявки на участие в конкурсе в электронной форме. Документы, подтверждающие внесение обеспечение заявки на участие в конкурсе в электронной форме, представляются в порядке, предусмотренном регламентом работы электронной площадки.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6.8. Участник конкурса в электронной форме, аккредитованный на электронной площадке, вправе подать заявку на участие в конкурсе в электронной форме в любое время с момента размещения извещения о его проведении до предусмотренных конкурсной документацией даты и времени окончания срока подачи таких заявок.</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Заявка на участие в конкурсе в электронной форме подписывается усиленной квалифицированной электронной подписью участника конкурса в электронной форме или лица, уполномоченного таким участником, и направляется посредством программно-аппаратных средств электронной площадки согласно регламенту работы электронной площадки.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6.9. Участник конкурса в электронной форме вправе подать только одну заявку на участие в конкурсе в электронной форме.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6.10. Участник конкурса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6.11. Присвоение порядкового (идентификационного) номера заявкам на участие в конкурсе в электронной форме и уведомление участников, направивших заявки на участие в конкурсе в электронной форме, о присвоении порядкового (идентификационного) номера осуществляются в порядке, предусмотренном регламентом работы электронной площадки.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6.12. Заявка на участие в конкурсе в электронной форме возвращается подавшему ее участнику закупки в случаях и в порядке, предусмотренном регламентом работы </w:t>
      </w:r>
      <w:r w:rsidRPr="00407A99">
        <w:rPr>
          <w:rFonts w:ascii="Times New Roman" w:hAnsi="Times New Roman" w:cs="Times New Roman"/>
          <w:sz w:val="24"/>
          <w:szCs w:val="24"/>
        </w:rPr>
        <w:t>электронной площадки. Одновременно с возвратом заявки на участие в конкурсе в электронной форме участник закупки уведомляется об основаниях ее возврата в порядке, предусмотренном регламентом работы электронной площадки.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6.13. Оператор электронной площадки в срок, установленный в извещении и документации о</w:t>
      </w:r>
      <w:r w:rsidRPr="00407A99" w:rsidR="0059637D">
        <w:rPr>
          <w:rFonts w:ascii="Times New Roman" w:hAnsi="Times New Roman" w:cs="Times New Roman"/>
          <w:sz w:val="24"/>
          <w:szCs w:val="24"/>
        </w:rPr>
        <w:t xml:space="preserve"> конкурентной</w:t>
      </w:r>
      <w:r w:rsidRPr="00407A99">
        <w:rPr>
          <w:rFonts w:ascii="Times New Roman" w:hAnsi="Times New Roman" w:cs="Times New Roman"/>
          <w:sz w:val="24"/>
          <w:szCs w:val="24"/>
        </w:rPr>
        <w:t xml:space="preserve"> закупке, обеспечивает одновременное открытие доступа Заказчика закупки ко всем заявкам и содержащимся в них документам и сведениям.</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6.14. Первые части заявок на участие в конкурсе в электронной форме направляются Заказчику в порядке, предусмотренном регламентом работы электронной площадки.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6.15. В случае, если по окончании срока подачи заявок на участие в конкурсе в электронной форме подана только одна заявка на участие в таком конкурсе или не подана ни одна такая заявка на участие в конкурсе в электронной форме, конкурс в электронной форме признается несостоявшимся.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6.16. В случае если конкурсной документацией предусмотрено два и более лота, конкурс в электронной форме признается несостоявшимся только в отношении тех лотов, по которым подана только одна заявка или не подана ни одна заявка.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6.17. Если конкурс в электронной форме признан несостоявшимся в связи с тем, что по окончании срока подачи заявок на участие в конкурсе в электронной форме не подана ни одна заявка или если по результатам рассмотрения первых частей заявок на участие в конкурсе в электронной форме комиссия приняла решение об отказе в допуске к участию в таком конкурсе всех участников закупки, подавших заявки на участие в нем, конкурс в электронной форме признается несостоявшимся. Комиссия оформляет протокол рассмотрения и оценки первых частей заявок на участие в конкурсе в электронной форме, в котором указывается информация о признании в конкурса в электронной форме несостоявшимся и сведения, предусмотренные </w:t>
      </w:r>
      <w:hyperlink w:anchor="P330" w:history="1">
        <w:r w:rsidRPr="00407A99">
          <w:rPr>
            <w:rFonts w:ascii="Times New Roman" w:hAnsi="Times New Roman" w:cs="Times New Roman"/>
            <w:color w:val="0000FF"/>
            <w:sz w:val="24"/>
            <w:szCs w:val="24"/>
          </w:rPr>
          <w:t>пунктом 4.28</w:t>
        </w:r>
      </w:hyperlink>
      <w:r w:rsidRPr="00407A99">
        <w:rPr>
          <w:rFonts w:ascii="Times New Roman" w:hAnsi="Times New Roman" w:cs="Times New Roman"/>
          <w:sz w:val="24"/>
          <w:szCs w:val="24"/>
        </w:rPr>
        <w:t xml:space="preserve"> настоящего Положения.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Промежуточный протокол подписывается всеми присутствующими на заседании членами комиссии не позднее даты окончания срока подачи заявок на участие в конкурсе в электронной форме, направляется оператору электронной площадки в порядке, предусмотренном регламентом работы электронной площадки, и размещается Заказчиком в единой информационной системе не позднее чем через три дня со дня его подписания.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6.18. Если конкурс в электронной форме признан несостоявшимся в связи с тем, что по окончании срока подачи заявок на участие в конкурсе в электронной форме подана только одна заявка на участие в конкурсе в электронной форме в порядке, предусмотренном регламентом работы электронной площадки, Заказчику направляются обе части заявки участника конкурса в электронной форме, подавшего единственную заявку на участие в конкурсе в электронной форме, и ценовое предложение.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Комиссия в течение трех рабочих дней с даты получения единственной заявки на участие в конкурентной закупке рассматривает данную заявку, а также информацию, документы и (или) сведения, предусмотренные конкурсной документацией, на предмет ее соответствия (несоответствия) требованиям документации и оформляет итоговый протокол (протокол рассмотрения единственной заявки на участие в конкурсе в электронной форме), который подписывается всеми присутствующими на заседании членами комиссии. Дополнительно к сведениям, предусмотренным </w:t>
      </w:r>
      <w:hyperlink w:anchor="P338" w:history="1">
        <w:r w:rsidRPr="00407A99">
          <w:rPr>
            <w:rFonts w:ascii="Times New Roman" w:hAnsi="Times New Roman" w:cs="Times New Roman"/>
            <w:color w:val="0000FF"/>
            <w:sz w:val="24"/>
            <w:szCs w:val="24"/>
          </w:rPr>
          <w:t>пунктом 4.29</w:t>
        </w:r>
      </w:hyperlink>
      <w:r w:rsidRPr="00407A99">
        <w:rPr>
          <w:rFonts w:ascii="Times New Roman" w:hAnsi="Times New Roman" w:cs="Times New Roman"/>
          <w:sz w:val="24"/>
          <w:szCs w:val="24"/>
        </w:rPr>
        <w:t xml:space="preserve"> настоящего Положения, итоговый протокол (протокол рассмотрения единственной заявки на участие в конкурентной закупке) содержит информацию о признании конкурса в электронной форме несостоявшимся.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6.19. Срок рассмотрения и оценки первых частей заявок на участие в конкурсе в электронной форме комиссией не может превышать пять рабочих дней с даты окончания срока подачи указанных заявок.</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По результатам рассмотрения и оценки первых частей заявок на участие в конкурсе в электронной форме, содержащих информацию, предусмотренную </w:t>
      </w:r>
      <w:hyperlink w:anchor="P405" w:history="1">
        <w:r w:rsidRPr="00407A99">
          <w:rPr>
            <w:rFonts w:ascii="Times New Roman" w:hAnsi="Times New Roman" w:cs="Times New Roman"/>
            <w:color w:val="0000FF"/>
            <w:sz w:val="24"/>
            <w:szCs w:val="24"/>
          </w:rPr>
          <w:t>пунктом 6.5</w:t>
        </w:r>
      </w:hyperlink>
      <w:r w:rsidRPr="00407A99">
        <w:rPr>
          <w:rFonts w:ascii="Times New Roman" w:hAnsi="Times New Roman" w:cs="Times New Roman"/>
          <w:sz w:val="24"/>
          <w:szCs w:val="24"/>
        </w:rPr>
        <w:t xml:space="preserve"> настоящего Положения, комиссия принимает решение о допуске участника закупки, подавшего заявку на участие в конкурсе в электронной форме, к участию в конкурсе в электронной форме или об отказе в допуске к участию в конкурсе в электронной форме в порядке и по </w:t>
      </w:r>
      <w:r w:rsidRPr="00407A99">
        <w:rPr>
          <w:rFonts w:ascii="Times New Roman" w:hAnsi="Times New Roman" w:cs="Times New Roman"/>
          <w:sz w:val="24"/>
          <w:szCs w:val="24"/>
        </w:rPr>
        <w:t>основаниям, которые предусмотрены пунктом 6.20 настоящего Положения.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bookmarkStart w:id="14" w:name="P439"/>
      <w:bookmarkEnd w:id="14"/>
      <w:r w:rsidRPr="00407A99">
        <w:rPr>
          <w:rFonts w:ascii="Times New Roman" w:hAnsi="Times New Roman" w:cs="Times New Roman"/>
          <w:sz w:val="24"/>
          <w:szCs w:val="24"/>
        </w:rPr>
        <w:t>6.20. Участник закупки не допускается к участию в конкурсе в электронной форме в случае: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 непредставления документов и информации, предусмотренных </w:t>
      </w:r>
      <w:hyperlink w:anchor="P405" w:history="1">
        <w:r w:rsidRPr="00407A99">
          <w:rPr>
            <w:rFonts w:ascii="Times New Roman" w:hAnsi="Times New Roman" w:cs="Times New Roman"/>
            <w:color w:val="0000FF"/>
            <w:sz w:val="24"/>
            <w:szCs w:val="24"/>
          </w:rPr>
          <w:t>пунктом 6.5</w:t>
        </w:r>
      </w:hyperlink>
      <w:r w:rsidRPr="00407A99">
        <w:rPr>
          <w:rFonts w:ascii="Times New Roman" w:hAnsi="Times New Roman" w:cs="Times New Roman"/>
          <w:sz w:val="24"/>
          <w:szCs w:val="24"/>
        </w:rPr>
        <w:t xml:space="preserve"> настоящего Положения, несоответствия указанных документов и информации требованиям, установленным конкурсной документацией;</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2) наличия в документах и информации, предусмотренных </w:t>
      </w:r>
      <w:hyperlink w:anchor="P405" w:history="1">
        <w:r w:rsidRPr="00407A99">
          <w:rPr>
            <w:rFonts w:ascii="Times New Roman" w:hAnsi="Times New Roman" w:cs="Times New Roman"/>
            <w:color w:val="0000FF"/>
            <w:sz w:val="24"/>
            <w:szCs w:val="24"/>
          </w:rPr>
          <w:t>пунктом 6.5</w:t>
        </w:r>
      </w:hyperlink>
      <w:r w:rsidRPr="00407A99">
        <w:rPr>
          <w:rFonts w:ascii="Times New Roman" w:hAnsi="Times New Roman" w:cs="Times New Roman"/>
          <w:sz w:val="24"/>
          <w:szCs w:val="24"/>
        </w:rPr>
        <w:t xml:space="preserve"> настоящего Положения, недостоверной информации на дату и время окончания срока подачи заявок на участие в конкурсе в электронной форме;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3) указания в первой части заявки участника конкурса в электронной форме сведений о таком участнике и (или) о предлагаемой им цене договора</w:t>
      </w:r>
      <w:r w:rsidRPr="00407A99" w:rsidR="0059637D">
        <w:rPr>
          <w:rFonts w:ascii="Times New Roman" w:hAnsi="Times New Roman" w:cs="Times New Roman"/>
          <w:bCs/>
          <w:sz w:val="24"/>
          <w:szCs w:val="24"/>
        </w:rPr>
        <w:t xml:space="preserve"> (цене лота, единицы товара, работы, услуги)</w:t>
      </w:r>
      <w:r w:rsidRPr="00407A99">
        <w:rPr>
          <w:rFonts w:ascii="Times New Roman" w:hAnsi="Times New Roman" w:cs="Times New Roman"/>
          <w:sz w:val="24"/>
          <w:szCs w:val="24"/>
        </w:rPr>
        <w:t>.</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6.21. Отказ в допуске к участию в конкурсе в электронной форме по основаниям, не предусмотренным </w:t>
      </w:r>
      <w:hyperlink w:anchor="P439" w:history="1">
        <w:r w:rsidRPr="00407A99">
          <w:rPr>
            <w:rFonts w:ascii="Times New Roman" w:hAnsi="Times New Roman" w:cs="Times New Roman"/>
            <w:color w:val="0000FF"/>
            <w:sz w:val="24"/>
            <w:szCs w:val="24"/>
          </w:rPr>
          <w:t>пунктом 6.20</w:t>
        </w:r>
      </w:hyperlink>
      <w:r w:rsidRPr="00407A99">
        <w:rPr>
          <w:rFonts w:ascii="Times New Roman" w:hAnsi="Times New Roman" w:cs="Times New Roman"/>
          <w:sz w:val="24"/>
          <w:szCs w:val="24"/>
        </w:rPr>
        <w:t xml:space="preserve"> настоящего Положения, не допускается.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6.22. Протокол рассмотрения и оценки первых частей заявок на участие в конкурсе в электронной форме должен содержать сведения, предусмотренные </w:t>
      </w:r>
      <w:hyperlink w:anchor="P330" w:history="1">
        <w:r w:rsidRPr="00407A99">
          <w:rPr>
            <w:rFonts w:ascii="Times New Roman" w:hAnsi="Times New Roman" w:cs="Times New Roman"/>
            <w:color w:val="0000FF"/>
            <w:sz w:val="24"/>
            <w:szCs w:val="24"/>
          </w:rPr>
          <w:t>пунктом 4.28</w:t>
        </w:r>
      </w:hyperlink>
      <w:r w:rsidRPr="00407A99">
        <w:rPr>
          <w:rFonts w:ascii="Times New Roman" w:hAnsi="Times New Roman" w:cs="Times New Roman"/>
          <w:sz w:val="24"/>
          <w:szCs w:val="24"/>
        </w:rPr>
        <w:t xml:space="preserve"> настоящего Положения.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Протокол рассмотрения и оценки первых частей заявок на участие в конкурсе в электронной форме направляется оператору электронной площадки в порядке, предусмотренном регламентом работы электронной площадки, и размещается Заказчиком в единой информационной системе не позднее трех дней со дня его подписания.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6.23. Участники закупки, допущенные к участию в конкурентной закупке, вправе подавать дополнительные ценовые предложения. Участник закупки может подать только одно дополнительное ценовое предложение. Подача дополнительных ценовых предложений осуществляется в порядке, предусмотренном регламентом работы электронной площадки, в день, указанный в конкурсной документации.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6.24. Днем подачи дополнительных ценовых предложений является рабочий день, следующий после истечения одного рабочего дня с даты окончания срока рассмотрения и оценки первых частей заявок на участие в конкурсе в электронной форме. В случае, если дата проведения процедуры подачи окончательных предложений о цене договора</w:t>
      </w:r>
      <w:r w:rsidRPr="00407A99" w:rsidR="0059637D">
        <w:rPr>
          <w:rFonts w:ascii="Times New Roman" w:hAnsi="Times New Roman" w:cs="Times New Roman"/>
          <w:bCs/>
          <w:sz w:val="24"/>
          <w:szCs w:val="24"/>
        </w:rPr>
        <w:t xml:space="preserve"> (цене лота, единицы товара, работы, услуги)</w:t>
      </w:r>
      <w:r w:rsidRPr="00407A99">
        <w:rPr>
          <w:rFonts w:ascii="Times New Roman" w:hAnsi="Times New Roman" w:cs="Times New Roman"/>
          <w:sz w:val="24"/>
          <w:szCs w:val="24"/>
        </w:rPr>
        <w:t xml:space="preserve"> приходится на нерабочий день, день проведения указанной процедуры переносится на следующий за ним рабочий день.</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6.25. В ходе подачи дополнительных ценовых предложений участник конкурса в электронной форме вправе подать дополнительное ценовое предложение, которое предусматривает снижение предложения, поданного таким участником в соответствии с </w:t>
      </w:r>
      <w:hyperlink w:anchor="P404" w:history="1">
        <w:r w:rsidRPr="00407A99">
          <w:rPr>
            <w:rFonts w:ascii="Times New Roman" w:hAnsi="Times New Roman" w:cs="Times New Roman"/>
            <w:color w:val="0000FF"/>
            <w:sz w:val="24"/>
            <w:szCs w:val="24"/>
          </w:rPr>
          <w:t>пунктом 6.4</w:t>
        </w:r>
      </w:hyperlink>
      <w:r w:rsidRPr="00407A99">
        <w:rPr>
          <w:rFonts w:ascii="Times New Roman" w:hAnsi="Times New Roman" w:cs="Times New Roman"/>
          <w:sz w:val="24"/>
          <w:szCs w:val="24"/>
        </w:rPr>
        <w:t xml:space="preserve"> настоящего Положения.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6.26. В случае, если участником закупки не подано дополнительное ценовое предложение, ценовое предложение, поданное этим участником в соответствии с </w:t>
      </w:r>
      <w:hyperlink w:anchor="P404" w:history="1">
        <w:r w:rsidRPr="00407A99">
          <w:rPr>
            <w:rFonts w:ascii="Times New Roman" w:hAnsi="Times New Roman" w:cs="Times New Roman"/>
            <w:color w:val="0000FF"/>
            <w:sz w:val="24"/>
            <w:szCs w:val="24"/>
          </w:rPr>
          <w:t>пунктом 6.4</w:t>
        </w:r>
      </w:hyperlink>
      <w:r w:rsidRPr="00407A99">
        <w:rPr>
          <w:rFonts w:ascii="Times New Roman" w:hAnsi="Times New Roman" w:cs="Times New Roman"/>
          <w:sz w:val="24"/>
          <w:szCs w:val="24"/>
        </w:rPr>
        <w:t xml:space="preserve"> настоящего Положения, признается окончательным.</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6.27. В течение одного часа с момента завершения подачи окончательных предложений о цене договора</w:t>
      </w:r>
      <w:r w:rsidRPr="00407A99" w:rsidR="0059637D">
        <w:rPr>
          <w:rFonts w:ascii="Times New Roman" w:hAnsi="Times New Roman" w:cs="Times New Roman"/>
          <w:bCs/>
          <w:sz w:val="24"/>
          <w:szCs w:val="24"/>
        </w:rPr>
        <w:t xml:space="preserve"> (цене лота, единицы товара, работы, услуги)</w:t>
      </w:r>
      <w:r w:rsidRPr="00407A99">
        <w:rPr>
          <w:rFonts w:ascii="Times New Roman" w:hAnsi="Times New Roman" w:cs="Times New Roman"/>
          <w:sz w:val="24"/>
          <w:szCs w:val="24"/>
        </w:rPr>
        <w:t xml:space="preserve"> оператор электронной площадки формирует протокол подачи окончательных предложений.</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6.28. В течение одного часа с момента формирования протокола подачи окончательных предложений оператор электронной площадки направляет Заказчику вторые части заявок на участие в конкурсе в электронной форме, поданные участниками конкурса в электронной форме, в отношении которых комиссией принято решение о допуске и признании таких участников участниками конкурса в электронной форме.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6.29. Срок рассмотрения и оценки вторых частей заявок на участие в конкурсе в электронной форме не может превышать трех рабочих дней с даты направления Заказчику вторых частей заявок на участие в таком конкурсе.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Комиссией на основании результатов рассмотрения вторых частей заявок принимается решение о соответствии или о несоответствии заявки на участие в таком конкурсе требованиям, установленным конкурсной документацией.</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6.30. Заявка на участие в конкурсе в электронной форме признается не соответствующей требованиям, установленным конкурсной документацией, в случае: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 непредставления документов и информации, предусмотренных </w:t>
      </w:r>
      <w:hyperlink w:anchor="P413" w:history="1">
        <w:r w:rsidRPr="00407A99">
          <w:rPr>
            <w:rFonts w:ascii="Times New Roman" w:hAnsi="Times New Roman" w:cs="Times New Roman"/>
            <w:color w:val="0000FF"/>
            <w:sz w:val="24"/>
            <w:szCs w:val="24"/>
          </w:rPr>
          <w:t>пунктом 6.7</w:t>
        </w:r>
      </w:hyperlink>
      <w:r w:rsidRPr="00407A99">
        <w:rPr>
          <w:rFonts w:ascii="Times New Roman" w:hAnsi="Times New Roman" w:cs="Times New Roman"/>
          <w:sz w:val="24"/>
          <w:szCs w:val="24"/>
        </w:rPr>
        <w:t xml:space="preserve"> настоящего Положения, либо несоответствия указанных документов и информации требованиям, установленным конкурсной документацией;</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 наличия в документах и информации, предусмотренных </w:t>
      </w:r>
      <w:hyperlink w:anchor="P405" w:history="1">
        <w:r w:rsidRPr="00407A99">
          <w:rPr>
            <w:rFonts w:ascii="Times New Roman" w:hAnsi="Times New Roman" w:cs="Times New Roman"/>
            <w:color w:val="0000FF"/>
            <w:sz w:val="24"/>
            <w:szCs w:val="24"/>
          </w:rPr>
          <w:t>пунктами 6.5</w:t>
        </w:r>
      </w:hyperlink>
      <w:r w:rsidRPr="00407A99">
        <w:rPr>
          <w:rFonts w:ascii="Times New Roman" w:hAnsi="Times New Roman" w:cs="Times New Roman"/>
          <w:sz w:val="24"/>
          <w:szCs w:val="24"/>
        </w:rPr>
        <w:t xml:space="preserve">, </w:t>
      </w:r>
      <w:hyperlink w:anchor="P413" w:history="1">
        <w:r w:rsidRPr="00407A99">
          <w:rPr>
            <w:rFonts w:ascii="Times New Roman" w:hAnsi="Times New Roman" w:cs="Times New Roman"/>
            <w:color w:val="0000FF"/>
            <w:sz w:val="24"/>
            <w:szCs w:val="24"/>
          </w:rPr>
          <w:t>6.7</w:t>
        </w:r>
      </w:hyperlink>
      <w:r w:rsidRPr="00407A99">
        <w:rPr>
          <w:rFonts w:ascii="Times New Roman" w:hAnsi="Times New Roman" w:cs="Times New Roman"/>
          <w:sz w:val="24"/>
          <w:szCs w:val="24"/>
        </w:rPr>
        <w:t xml:space="preserve"> настоящего Положения, недостоверной информации на дату и время рассмотрения вторых частей заявок на участие в таком конкурсе;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несоответствия участника такого конкурса требованиям, установленным конкурсной документацией.</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6.31. В случае установления недостоверности информации, представленной участником конкурса в электронной форме, комиссия обязана отстранить такого участника от участия в этом конкурсе на любом этапе его проведения, Заказчик должен отказаться от заключения договора с победителем конкурса в электронной форме.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6.32. Комиссия осуществляет оценку вторых частей заявок на участие в конкурсе в электронной форме, в отношении которых принято решение о соответствии требованиям, установленным конкурсной документацией, для выявления победителя такого конкурса на основе критериев, указанных в конкурсной документации и относящихся ко второй части заявки (при установлении этих критериев в конкурсной документации). Оценка указанных заявок не осуществляется в случае признания конкурса в электронной форме не состоявшимся.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6.33. Результаты рассмотрения и оценки вторых частей заявок на участие в конкурсе в электронной форме фиксируются в протоколе рассмотрения и оценки вторых частей заявок на участие в конкурсе в электронной форме, подписываемом всеми присутствующими на заседании членами комиссии не позднее даты окончания срока рассмотрения вторых частей заявок. Данный протокол должен содержать сведения, предусмотренные </w:t>
      </w:r>
      <w:hyperlink w:anchor="P330" w:history="1">
        <w:r w:rsidRPr="00407A99">
          <w:rPr>
            <w:rFonts w:ascii="Times New Roman" w:hAnsi="Times New Roman" w:cs="Times New Roman"/>
            <w:color w:val="0000FF"/>
            <w:sz w:val="24"/>
            <w:szCs w:val="24"/>
          </w:rPr>
          <w:t>пунктом 4.28</w:t>
        </w:r>
      </w:hyperlink>
      <w:r w:rsidRPr="00407A99">
        <w:rPr>
          <w:rFonts w:ascii="Times New Roman" w:hAnsi="Times New Roman" w:cs="Times New Roman"/>
          <w:sz w:val="24"/>
          <w:szCs w:val="24"/>
        </w:rPr>
        <w:t xml:space="preserve"> настоящего Положения.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6.34. Протокол рассмотрения и оценки вторых частей заявок на участие в конкурсе в электронной форме не позднее даты окончания срока рассмотрения и оценки вторых частей заявок на участие в открытом конкурсе в электронной форме направляется оператору электронной площадки в порядке, предусмотренном регламентом работы электронной площадки, и размещается Заказчиком в единой информационной системе не позднее трех дней со дня его подписания.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6.35. В случае если по результатам рассмотрения вторых частей заявок на участие в конкурсе в электронной форме комиссия отклонила все поданные заявки или только одна такая заявка и подавший ее участник признаны соответствующими требованиям, установленным конкурсной документацией, конкурс в электронной форме признается несостоявшимся.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6.36. В течение одного часа после получения оператором электронной площадки протокола рассмотрения и оценки вторых частей заявок на участие в конкурсе в электронной форме оператор электронной площадки направляет Заказчику информацию, содержащуюся в протоколе подачи окончательных предложений, за исключением случая признания такого конкурса несостоявшимся.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6.37. Не позднее следующего рабочего дня после дня получения от оператора электронной площадки протокола подачи окончательных предложений, комиссия на основании результатов оценки заявок на участие в конкурсе в электронной форме присваивает каждой заявке на участие в конкурсе в электронной форме идентификационный номер в порядке уменьшения степени выгодности содержащихся в них условий исполнения договора. Заявке на участие в конкурсе в электронной форме, в которой содержатся лучшие условия исполнения договора, присваивается первый номер. В случае если в нескольких заявках на участие в конкурсе в электронной форме содержатся одинаковые условия исполнения договора, меньший идентификационный номер присваивается заявке на участие в конкурсе в электронной форме, которая </w:t>
      </w:r>
      <w:r w:rsidRPr="00407A99">
        <w:rPr>
          <w:rFonts w:ascii="Times New Roman" w:hAnsi="Times New Roman" w:cs="Times New Roman"/>
          <w:sz w:val="24"/>
          <w:szCs w:val="24"/>
        </w:rPr>
        <w:t>поступила ранее других заявок, содержащих такие же условия.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Результаты рассмотрения заявок на участие в конкурсе в электронной форме фиксируются в протоколе подведения итогов конкурса в электронной форме, который подписывается всеми присутствующими на заседании членами комиссии.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6.38. Протокол подведения итогов конкурса в электронной форме должен содержать сведения, предусмотренные </w:t>
      </w:r>
      <w:hyperlink w:anchor="P338" w:history="1">
        <w:r w:rsidRPr="00407A99">
          <w:rPr>
            <w:rFonts w:ascii="Times New Roman" w:hAnsi="Times New Roman" w:cs="Times New Roman"/>
            <w:color w:val="0000FF"/>
            <w:sz w:val="24"/>
            <w:szCs w:val="24"/>
          </w:rPr>
          <w:t>пунктом 4.29</w:t>
        </w:r>
      </w:hyperlink>
      <w:r w:rsidRPr="00407A99">
        <w:rPr>
          <w:rFonts w:ascii="Times New Roman" w:hAnsi="Times New Roman" w:cs="Times New Roman"/>
          <w:sz w:val="24"/>
          <w:szCs w:val="24"/>
        </w:rPr>
        <w:t xml:space="preserve"> настоящего Положения.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6.39. Протокол подведения итогов конкурса в электронной форме направляется Заказчиком оператору электронной площадки в порядке, предусмотренном регламентом работы электронной площадки, и размещается Заказчиком в единой информационной системе не позднее чем через три дня со дня его подписания.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6.40. Победителем конкурса в электронной форме признается участник такого конкурса, который предложил лучшие условия исполнения договора на основе критериев, указанных в конкурсной документации, и заявке которого присвоен первый номер.</w: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contextualSpacing/>
        <w:jc w:val="center"/>
        <w:outlineLvl w:val="1"/>
        <w:rPr>
          <w:rFonts w:ascii="Times New Roman" w:hAnsi="Times New Roman" w:cs="Times New Roman"/>
          <w:sz w:val="24"/>
          <w:szCs w:val="24"/>
        </w:rPr>
      </w:pPr>
      <w:r w:rsidRPr="00407A99">
        <w:rPr>
          <w:rFonts w:ascii="Times New Roman" w:hAnsi="Times New Roman" w:cs="Times New Roman"/>
          <w:b/>
          <w:sz w:val="24"/>
          <w:szCs w:val="24"/>
        </w:rPr>
        <w:t>7. Открытый аукцион</w: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7.1. В извещении о проведении открытого аукциона должна быть указана информация, предусмотренная </w:t>
      </w:r>
      <w:hyperlink w:anchor="P272" w:history="1">
        <w:r w:rsidRPr="00407A99">
          <w:rPr>
            <w:rFonts w:ascii="Times New Roman" w:hAnsi="Times New Roman" w:cs="Times New Roman"/>
            <w:color w:val="0000FF"/>
            <w:sz w:val="24"/>
            <w:szCs w:val="24"/>
          </w:rPr>
          <w:t>пунктом 4.6</w:t>
        </w:r>
      </w:hyperlink>
      <w:r w:rsidRPr="00407A99">
        <w:rPr>
          <w:rFonts w:ascii="Times New Roman" w:hAnsi="Times New Roman" w:cs="Times New Roman"/>
          <w:sz w:val="24"/>
          <w:szCs w:val="24"/>
        </w:rPr>
        <w:t xml:space="preserve"> настоящего Положения.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7.2. </w:t>
      </w:r>
      <w:r w:rsidRPr="00407A99" w:rsidR="00B264FC">
        <w:rPr>
          <w:rFonts w:ascii="Times New Roman" w:hAnsi="Times New Roman" w:cs="Times New Roman"/>
          <w:sz w:val="24"/>
          <w:szCs w:val="24"/>
        </w:rPr>
        <w:t xml:space="preserve">Аукционная документация </w:t>
      </w:r>
      <w:r w:rsidRPr="00407A99">
        <w:rPr>
          <w:rFonts w:ascii="Times New Roman" w:hAnsi="Times New Roman" w:cs="Times New Roman"/>
          <w:sz w:val="24"/>
          <w:szCs w:val="24"/>
        </w:rPr>
        <w:t>разрабатывается и утверждается Заказчиком, которая размещается в единой информационной системе вместе с извещением об осуществлении закупки и включает в себя сведения, предусмотренные</w:t>
      </w:r>
      <w:r w:rsidR="00D75532">
        <w:rPr>
          <w:rFonts w:ascii="Times New Roman" w:hAnsi="Times New Roman" w:cs="Times New Roman"/>
          <w:sz w:val="24"/>
          <w:szCs w:val="24"/>
        </w:rPr>
        <w:t>,</w:t>
      </w:r>
      <w:r w:rsidRPr="00407A99">
        <w:rPr>
          <w:rFonts w:ascii="Times New Roman" w:hAnsi="Times New Roman" w:cs="Times New Roman"/>
          <w:sz w:val="24"/>
          <w:szCs w:val="24"/>
        </w:rPr>
        <w:t xml:space="preserve"> в том числе </w:t>
      </w:r>
      <w:hyperlink w:anchor="P283" w:history="1">
        <w:r w:rsidRPr="00407A99">
          <w:rPr>
            <w:rFonts w:ascii="Times New Roman" w:hAnsi="Times New Roman" w:cs="Times New Roman"/>
            <w:color w:val="0000FF"/>
            <w:sz w:val="24"/>
            <w:szCs w:val="24"/>
          </w:rPr>
          <w:t>пунктом 4.7</w:t>
        </w:r>
      </w:hyperlink>
      <w:r w:rsidRPr="00407A99">
        <w:rPr>
          <w:rFonts w:ascii="Times New Roman" w:hAnsi="Times New Roman" w:cs="Times New Roman"/>
          <w:sz w:val="24"/>
          <w:szCs w:val="24"/>
        </w:rPr>
        <w:t xml:space="preserve"> настоящего Положения.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7.3. К </w:t>
      </w:r>
      <w:r w:rsidRPr="00407A99" w:rsidR="00B264FC">
        <w:rPr>
          <w:rFonts w:ascii="Times New Roman" w:hAnsi="Times New Roman" w:cs="Times New Roman"/>
          <w:sz w:val="24"/>
          <w:szCs w:val="24"/>
        </w:rPr>
        <w:t xml:space="preserve">аукционной </w:t>
      </w:r>
      <w:r w:rsidRPr="00407A99">
        <w:rPr>
          <w:rFonts w:ascii="Times New Roman" w:hAnsi="Times New Roman" w:cs="Times New Roman"/>
          <w:sz w:val="24"/>
          <w:szCs w:val="24"/>
        </w:rPr>
        <w:t>документации должен быть приложен проект договора (в случае проведения открытого аукциона по нескольким лотам - проект договора в отношении каждого лота), который является неотъемлемой частью документации об открытом аукционе.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7.4. Заявки на участие в открытом аукционе представляются по форме, в порядке, в месте и до истечения срока, указанных в </w:t>
      </w:r>
      <w:r w:rsidRPr="00407A99" w:rsidR="00B264FC">
        <w:rPr>
          <w:rFonts w:ascii="Times New Roman" w:hAnsi="Times New Roman" w:cs="Times New Roman"/>
          <w:sz w:val="24"/>
          <w:szCs w:val="24"/>
        </w:rPr>
        <w:t xml:space="preserve">аукционной </w:t>
      </w:r>
      <w:r w:rsidRPr="00407A99">
        <w:rPr>
          <w:rFonts w:ascii="Times New Roman" w:hAnsi="Times New Roman" w:cs="Times New Roman"/>
          <w:sz w:val="24"/>
          <w:szCs w:val="24"/>
        </w:rPr>
        <w:t>документации.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7.5. Заявка на участие в открытом аукционе должна содержать следующие документы и информацию:</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 наименование, фирменное наименование (при наличии), место нахождения (для юридического лица), почтовый адрес участника открытого аукциона,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открытого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открытого аукциона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аукциона;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2)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открытого аукциона,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3) документ, подтверждающий полномочия лица на осуществление действий от имени участника открытого аукциона - юридического лица (копия решения о назначении </w:t>
      </w:r>
      <w:r w:rsidRPr="00407A99">
        <w:rPr>
          <w:rFonts w:ascii="Times New Roman" w:hAnsi="Times New Roman" w:cs="Times New Roman"/>
          <w:sz w:val="24"/>
          <w:szCs w:val="24"/>
        </w:rPr>
        <w:t>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открытого аукциона без доверенности (далее - руководитель). В случае, если от имени участника открытого аукциона действует иное лицо, заявка на участие в открытом аукционе должна содержать также доверенность на осуществление действий от имени участника открытого аукциона, заверенную печатью участника открытого аукциона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открытом аукционе должна содержать также документ, подтверждающий полномочия такого лица;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4) документы, подтверждающие соответствие участника открытого аукциона требованиям к участникам открытого аукциона, установленным Заказчиком в</w:t>
      </w:r>
      <w:r w:rsidRPr="00407A99" w:rsidR="00A46C33">
        <w:rPr>
          <w:rFonts w:ascii="Times New Roman" w:hAnsi="Times New Roman" w:cs="Times New Roman"/>
          <w:sz w:val="24"/>
          <w:szCs w:val="24"/>
        </w:rPr>
        <w:t xml:space="preserve"> аукционной документации</w:t>
      </w:r>
      <w:r w:rsidRPr="00407A99">
        <w:rPr>
          <w:rFonts w:ascii="Times New Roman" w:hAnsi="Times New Roman" w:cs="Times New Roman"/>
          <w:sz w:val="24"/>
          <w:szCs w:val="24"/>
        </w:rPr>
        <w:t xml:space="preserve"> в соответствии с </w:t>
      </w:r>
      <w:hyperlink w:anchor="P147" w:history="1">
        <w:r w:rsidRPr="00407A99">
          <w:rPr>
            <w:rFonts w:ascii="Times New Roman" w:hAnsi="Times New Roman" w:cs="Times New Roman"/>
            <w:color w:val="0000FF"/>
            <w:sz w:val="24"/>
            <w:szCs w:val="24"/>
          </w:rPr>
          <w:t>подпунктом 1 пункта 1.5.1</w:t>
        </w:r>
      </w:hyperlink>
      <w:r w:rsidRPr="00407A99">
        <w:rPr>
          <w:rFonts w:ascii="Times New Roman" w:hAnsi="Times New Roman" w:cs="Times New Roman"/>
          <w:sz w:val="24"/>
          <w:szCs w:val="24"/>
        </w:rPr>
        <w:t xml:space="preserve"> настоящего Положения, или копии таких документов, а также декларация о соответствии участника открытого аукциона требованиям, установленным в соответствии с </w:t>
      </w:r>
      <w:hyperlink w:anchor="P148" w:history="1">
        <w:r w:rsidRPr="00407A99">
          <w:rPr>
            <w:rFonts w:ascii="Times New Roman" w:hAnsi="Times New Roman" w:cs="Times New Roman"/>
            <w:color w:val="0000FF"/>
            <w:sz w:val="24"/>
            <w:szCs w:val="24"/>
          </w:rPr>
          <w:t>подпунктами 2</w:t>
        </w:r>
      </w:hyperlink>
      <w:r w:rsidRPr="00407A99">
        <w:rPr>
          <w:rFonts w:ascii="Times New Roman" w:hAnsi="Times New Roman" w:cs="Times New Roman"/>
          <w:sz w:val="24"/>
          <w:szCs w:val="24"/>
        </w:rPr>
        <w:t xml:space="preserve"> - </w:t>
      </w:r>
      <w:hyperlink w:anchor="P154" w:history="1">
        <w:r w:rsidRPr="00407A99">
          <w:rPr>
            <w:rFonts w:ascii="Times New Roman" w:hAnsi="Times New Roman" w:cs="Times New Roman"/>
            <w:color w:val="0000FF"/>
            <w:sz w:val="24"/>
            <w:szCs w:val="24"/>
          </w:rPr>
          <w:t>8 пункта 1.5.1</w:t>
        </w:r>
      </w:hyperlink>
      <w:r w:rsidRPr="00407A99">
        <w:rPr>
          <w:rFonts w:ascii="Times New Roman" w:hAnsi="Times New Roman" w:cs="Times New Roman"/>
          <w:sz w:val="24"/>
          <w:szCs w:val="24"/>
        </w:rPr>
        <w:t>настоящего Положения;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5) копии учредительных документов участника открытого аукциона (для юридического лица);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6)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открытого аукциона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открытом аукционе, обеспечения исполнения договора является крупной сделкой;</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7) согласие участника открытого аукциона на поставку товара, выполнение работы, оказание услуги на условиях, предусмотренных</w:t>
      </w:r>
      <w:r w:rsidRPr="00407A99" w:rsidR="00A46C33">
        <w:rPr>
          <w:rFonts w:ascii="Times New Roman" w:hAnsi="Times New Roman" w:cs="Times New Roman"/>
          <w:sz w:val="24"/>
          <w:szCs w:val="24"/>
        </w:rPr>
        <w:t xml:space="preserve"> аукционной</w:t>
      </w:r>
      <w:r w:rsidRPr="00407A99">
        <w:rPr>
          <w:rFonts w:ascii="Times New Roman" w:hAnsi="Times New Roman" w:cs="Times New Roman"/>
          <w:sz w:val="24"/>
          <w:szCs w:val="24"/>
        </w:rPr>
        <w:t xml:space="preserve"> документацией об открытом аукционе;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8) при осуществлении закупки товара, в том числе поставляемого Заказчику при выполнении закупаемых работ, оказании закупаемых услуг:</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а) </w:t>
      </w:r>
      <w:r w:rsidRPr="00407A99" w:rsidR="00671E1B">
        <w:rPr>
          <w:rFonts w:ascii="Times New Roman" w:hAnsi="Times New Roman" w:cs="Times New Roman"/>
          <w:sz w:val="24"/>
          <w:szCs w:val="24"/>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r w:rsidRPr="00407A99">
        <w:rPr>
          <w:rFonts w:ascii="Times New Roman" w:hAnsi="Times New Roman" w:cs="Times New Roman"/>
          <w:sz w:val="24"/>
          <w:szCs w:val="24"/>
        </w:rPr>
        <w:t>. При этом отсутствие в заявке на участие в открытом аукционе указания (декларирования) страны происхождения поставляемого товара не является основанием для отклонения такой заявки, данная заявка рассматривается как содержащая предложение о поставке иностранных товаров;</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б) конкретные показатели товара, соответствующие значениям, установленным в </w:t>
      </w:r>
      <w:r w:rsidRPr="00407A99" w:rsidR="00671E1B">
        <w:rPr>
          <w:rFonts w:ascii="Times New Roman" w:hAnsi="Times New Roman" w:cs="Times New Roman"/>
          <w:sz w:val="24"/>
          <w:szCs w:val="24"/>
        </w:rPr>
        <w:t xml:space="preserve"> аукционной </w:t>
      </w:r>
      <w:r w:rsidRPr="00407A99">
        <w:rPr>
          <w:rFonts w:ascii="Times New Roman" w:hAnsi="Times New Roman" w:cs="Times New Roman"/>
          <w:sz w:val="24"/>
          <w:szCs w:val="24"/>
        </w:rPr>
        <w:t xml:space="preserve">документации, и указание на товарный знак (при наличии). Информация, предусмотренная настоящим </w:t>
      </w:r>
      <w:r w:rsidRPr="00407A99" w:rsidR="00671E1B">
        <w:rPr>
          <w:rFonts w:ascii="Times New Roman" w:hAnsi="Times New Roman" w:cs="Times New Roman"/>
          <w:sz w:val="24"/>
          <w:szCs w:val="24"/>
        </w:rPr>
        <w:t>абзацем</w:t>
      </w:r>
      <w:r w:rsidRPr="00407A99">
        <w:rPr>
          <w:rFonts w:ascii="Times New Roman" w:hAnsi="Times New Roman" w:cs="Times New Roman"/>
          <w:sz w:val="24"/>
          <w:szCs w:val="24"/>
        </w:rPr>
        <w:t>, включается в заявку на участие в открытом аукционе в случае отсутствия в документации об открытом аукционе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документации об открытом аукционе;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9) документы, подтверждающие внесение обеспечения заявки на участие в открытом аукционе (в случае, если Заказчиком установлено соответствующее требование);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10) в случаях, предусмотренных </w:t>
      </w:r>
      <w:r w:rsidRPr="00407A99" w:rsidR="00671E1B">
        <w:rPr>
          <w:rFonts w:ascii="Times New Roman" w:hAnsi="Times New Roman" w:cs="Times New Roman"/>
          <w:sz w:val="24"/>
          <w:szCs w:val="24"/>
        </w:rPr>
        <w:t>аукционной документацией</w:t>
      </w:r>
      <w:r w:rsidRPr="00407A99">
        <w:rPr>
          <w:rFonts w:ascii="Times New Roman" w:hAnsi="Times New Roman" w:cs="Times New Roman"/>
          <w:sz w:val="24"/>
          <w:szCs w:val="24"/>
        </w:rPr>
        <w:t xml:space="preserve">, - 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 При этом не допускается требовать представления таких документов, </w:t>
      </w:r>
      <w:r w:rsidRPr="00407A99">
        <w:rPr>
          <w:rFonts w:ascii="Times New Roman" w:hAnsi="Times New Roman" w:cs="Times New Roman"/>
          <w:sz w:val="24"/>
          <w:szCs w:val="24"/>
        </w:rPr>
        <w:t>если в соответствии с законодательством Российской Федерации такие документы передаются вместе с товаром.</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7.6. Заявка может содержать эскиз, рисунок, чертеж, фотографию, иное изображение товара, образец (пробу) товара, закупка которого осуществляется.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7.7. Все листы заявки и документы, прикладываемые к заявке на участие в открытом аукционе, должны быть прошиты и пронумерованы. Заявка на участие в открытом аукционе должна содержать опись входящих в ее состав документов, быть скреплена печатью (при наличии) участника открытого аукциона и подписана участником открытого аукциона или лицом, уполномоченным таким участником открытого аукциона. При этом ненадлежащее исполнение участником открытого аукциона требования о том, что все листы такой заявки и документов должны быть пронумерованы, не является основанием для отказа в допуске к участию в открытом аукционе.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7.8. Участник вправе подать только одну заявку на участие в открытом аукционе в отношении каждого предмета открытого аукциона (лота) в любое время с момента размещения извещения о ее проведении до предусмотренных </w:t>
      </w:r>
      <w:r w:rsidRPr="00407A99" w:rsidR="00E60A46">
        <w:rPr>
          <w:rFonts w:ascii="Times New Roman" w:hAnsi="Times New Roman" w:cs="Times New Roman"/>
          <w:sz w:val="24"/>
          <w:szCs w:val="24"/>
        </w:rPr>
        <w:t>аукционной документацией</w:t>
      </w:r>
      <w:r w:rsidR="00D75532">
        <w:rPr>
          <w:rFonts w:ascii="Times New Roman" w:hAnsi="Times New Roman" w:cs="Times New Roman"/>
          <w:sz w:val="24"/>
          <w:szCs w:val="24"/>
        </w:rPr>
        <w:t xml:space="preserve"> </w:t>
      </w:r>
      <w:r w:rsidRPr="00407A99">
        <w:rPr>
          <w:rFonts w:ascii="Times New Roman" w:hAnsi="Times New Roman" w:cs="Times New Roman"/>
          <w:sz w:val="24"/>
          <w:szCs w:val="24"/>
        </w:rPr>
        <w:t>даты и времени окончания срока подачи заявок на участие в таком открытом аукционе.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7.9. Участник закупки подает заявку на участие в аукционе в письменной форме в запечатанном конверте. При этом на таком конверте указывается наименование открытого аукциона (лота), на участие в котором подается данная заявка. Участник закупки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физического лица).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7.10. Если в </w:t>
      </w:r>
      <w:r w:rsidRPr="00407A99" w:rsidR="00E60A46">
        <w:rPr>
          <w:rFonts w:ascii="Times New Roman" w:hAnsi="Times New Roman" w:cs="Times New Roman"/>
          <w:sz w:val="24"/>
          <w:szCs w:val="24"/>
        </w:rPr>
        <w:t xml:space="preserve">аукционной документации </w:t>
      </w:r>
      <w:r w:rsidRPr="00407A99">
        <w:rPr>
          <w:rFonts w:ascii="Times New Roman" w:hAnsi="Times New Roman" w:cs="Times New Roman"/>
          <w:sz w:val="24"/>
          <w:szCs w:val="24"/>
        </w:rPr>
        <w:t>не предусмотрено иное, участник открытого аукциона может в любое время до окончания срока подачи заявок на участие в открытом аукционе отозвать свою заявку или внести в нее изменения. Запрос на отзыв заявки участника открытого аукциона направляется в письменной форме и подписывается его руководителем или уполномоченным им лицом (с приложением доверенности). При этом датой и временем подачи заявки на участие в открытом аукционе считается дата и время подачи первоначальной заявки.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7.11. Заявка на участие в открытом аукционе участника закупки в письменной форме, подписанная его руководителем или уполномоченным им лицом (с включением в состав заявки доверенности), заверенная печатью (при наличии печати) участника закупки, направляется по почте или курьерской доставкой в запечатанном конверте по адресу, указанному в</w:t>
      </w:r>
      <w:r w:rsidRPr="00407A99" w:rsidR="00E60A46">
        <w:rPr>
          <w:rFonts w:ascii="Times New Roman" w:hAnsi="Times New Roman" w:cs="Times New Roman"/>
          <w:sz w:val="24"/>
          <w:szCs w:val="24"/>
        </w:rPr>
        <w:t xml:space="preserve"> аукционной документации</w:t>
      </w:r>
      <w:r w:rsidRPr="00407A99">
        <w:rPr>
          <w:rFonts w:ascii="Times New Roman" w:hAnsi="Times New Roman" w:cs="Times New Roman"/>
          <w:sz w:val="24"/>
          <w:szCs w:val="24"/>
        </w:rPr>
        <w:t>.</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7.12. Поступившие от участников закупки конверты с заявками на участие в открытом аукционе регистрируются в журнале регистрации заявок и им присваивается регистрационный номер. При регистрации заявок в регистрационном журнале фиксируются дата и время поступления заявки. По требованию участника закупки, подавшего конверт с заявкой на участие в открытом аукционе, Заказчик выдает расписку в получении конверта с такой заявкой с указанием даты и времени его получения.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7.13. Заявка на участие в открытом аукционе, полученная Заказчиком по истечении срока подачи заявок на участие в открытом аукционе, не вскрывается и возвращается представившему ее участнику закупки, за исключением случая, когда промедление с предоставлением заявки связано с действиями сотрудников Заказчика.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7.14. Комиссия вскрывает и рассматривает заявки на участие в открытом аукционе, в том числе единственной поданной заявки на участие в открытом аукционе и единственной рассматриваемой заявки на участие в открытом аукционе, на предмет соответствия требованиям, установленным в соответствии с </w:t>
      </w:r>
      <w:r w:rsidRPr="00407A99" w:rsidR="00E60A46">
        <w:rPr>
          <w:rFonts w:ascii="Times New Roman" w:hAnsi="Times New Roman" w:cs="Times New Roman"/>
          <w:sz w:val="24"/>
          <w:szCs w:val="24"/>
        </w:rPr>
        <w:t>аукционной документацией</w:t>
      </w:r>
      <w:r w:rsidRPr="00407A99">
        <w:rPr>
          <w:rFonts w:ascii="Times New Roman" w:hAnsi="Times New Roman" w:cs="Times New Roman"/>
          <w:sz w:val="24"/>
          <w:szCs w:val="24"/>
        </w:rPr>
        <w:t>, в срок, не превышающий десяти рабочих дней со дня окончания срока подачи заявок на участие в открытом аукционе.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7.15. По результатам рассмотрения заявок на участие в открытом аукционе комиссией принимается решение о допуске к участию в открытом аукционе участника закупки, подавшего заявку на участие в открытом аукционе, и о признании такого </w:t>
      </w:r>
      <w:r w:rsidRPr="00407A99">
        <w:rPr>
          <w:rFonts w:ascii="Times New Roman" w:hAnsi="Times New Roman" w:cs="Times New Roman"/>
          <w:sz w:val="24"/>
          <w:szCs w:val="24"/>
        </w:rPr>
        <w:t>участника участником открытого аукциона, или об отказе в допуске такого участника закупки к участию в открытом аукционе.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7.16. Комиссия отклоняет заявку на участие в открытом аукционе: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 если участник закупки, представивший заявку на участие в открытом аукционе, не соответствует требованиям, указанным в документации об открытом аукционе;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2) если заявка на участие в открытом аукционе не соответствует требованиям документации об открытом аукционе;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3) в случае непредставления обеспечения заявки (в случае, если Заказчиком установлено соответствующее требование).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7.17. В случае установления недостоверности информации, содержащейся в документах, представленных участником закупки в составе заявки на участие в открытом аукционе, комиссия обязана отстранить такого участника от участия в открытом аукционе на любом этапе его проведения.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7.18. Результаты рассмотрения заявок на участие в открытом аукционе вносятся в протокол рассмотрения заявок на участие в открытом аукционе, подписываемый всеми присутствующими на заседании членами комиссии не позднее даты окончания срока рассмотрения данных заявок. Указанный протокол должен содержать сведения, предусмотренные </w:t>
      </w:r>
      <w:hyperlink w:anchor="P330" w:history="1">
        <w:r w:rsidRPr="00407A99">
          <w:rPr>
            <w:rFonts w:ascii="Times New Roman" w:hAnsi="Times New Roman" w:cs="Times New Roman"/>
            <w:color w:val="0000FF"/>
            <w:sz w:val="24"/>
            <w:szCs w:val="24"/>
          </w:rPr>
          <w:t>пунктом 4.28</w:t>
        </w:r>
      </w:hyperlink>
      <w:r w:rsidRPr="00407A99">
        <w:rPr>
          <w:rFonts w:ascii="Times New Roman" w:hAnsi="Times New Roman" w:cs="Times New Roman"/>
          <w:sz w:val="24"/>
          <w:szCs w:val="24"/>
        </w:rPr>
        <w:t xml:space="preserve"> настоящего Положения.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7.19. В случае если на основании результатов рассмотрения заявок на участие в открытом аукционе принято решение об отказе в допуске к участию в открытом аукционе всех участников такого аукциона, подавших заявки на участие в открытом аукционе, о признании только одного участника открытого аукциона, подавшего заявку на участие в таком аукционе, участником открытого аукциона, если по окончании срока подачи заявок на участие в открытом аукционе подана только одна заявка на участие в открытом аукционе или не подано ни одной заявки на участие в открытом аукционе, такой аукцион признается несостоявшимся.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7.20. Протокол рассмотрения заявок на участие в открытом аукционе подписывается всеми присутствующими членами комиссии и размещается в единой информационной системе Заказчиком не позднее чем через три дня со дня его подписания.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7.21. В открытом аукционе могут участвовать только участники закупки, признанные участниками открытого аукциона, за исключением единственного участника открытого аукциона. Заказчик обязан обеспечить участникам открытого аукциона, за исключением единственного участника открытого аукциона, возможность принять непосредственное или через своих представителей участие в открытом аукционе.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7.22. Открытый аукцион проводится Заказчиком в присутствии членов комиссии, участников открытого аукциона или их представителей. При проведении открытого аукциона Заказчик в обязательном порядке осуществляет аудиозапись открытого аукциона.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7.23. Открытый аукцион проводится путем снижения начальной (максимальной) цены договора (цены лота), указанной в извещении о проведении открытого аукциона и документации об открытом аукционе, на "шаг аукциона". Начальный "шаг аукциона" устанавливается аукционистом в размере от 0,5 до 5 процентов от начальной (максимальной) цены договора. Аукционист выбирается из числа членов комиссии путем открытого голосования членов комиссии большинством голосов.</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7.24. После объявления аукционистом о начальной (максимальной) цене договора (цены лота) и цены договора, сниженной на "шаг аукциона" участник открытого аукциона может сделать предложение путем поднятия пронумерованной карточки (далее - карточки). Поднятие карточки означает согласие на заключение договора по объявленной аукционистом цене.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7.25. Аукционист объявляет номер карточки участника открытого аукциона или его представителя, которые первыми подняли карточки после объявления аукционистом начальной (максимальной) цены договора (цены лота) и цены договора, сниженной на "шаг аукциона", а также новую цену договора, сниженную на "шаг аукциона".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7.26. В случае если после троекратного объявления текущего предложения о цене договора ни один из участников открытого аукциона не поднимает карточку, аукционист объявляет об уменьшении "шага аукциона" на 0,5 процента от начальной (максимальной) цены договора и новую текущую цену договора, равную предыдущей текущей цене договора, сниженной на новый "шаг аукциона". Аукцион продолжается до тех пор, пока при "шаге аукциона", равном 0,5 процента от начальной (максимальной) цены договора, после троекратного объявления текущего предложения о цене договора ни один из участников открытого аукциона не поднимает карточку.</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7.27. Победителем открытого аукциона признается лицо, предложившее наиболее низкую цену договора.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7.28. Результаты открытого аукциона оформляются в протоколе подведения итогов. Указанный протокол должен содержать сведения, предусмотренные </w:t>
      </w:r>
      <w:hyperlink w:anchor="P338" w:history="1">
        <w:r w:rsidRPr="00407A99">
          <w:rPr>
            <w:rFonts w:ascii="Times New Roman" w:hAnsi="Times New Roman" w:cs="Times New Roman"/>
            <w:color w:val="0000FF"/>
            <w:sz w:val="24"/>
            <w:szCs w:val="24"/>
          </w:rPr>
          <w:t>пунктом 4.29</w:t>
        </w:r>
      </w:hyperlink>
      <w:r w:rsidRPr="00407A99">
        <w:rPr>
          <w:rFonts w:ascii="Times New Roman" w:hAnsi="Times New Roman" w:cs="Times New Roman"/>
          <w:sz w:val="24"/>
          <w:szCs w:val="24"/>
        </w:rPr>
        <w:t xml:space="preserve"> настоящего Положения. Протокол подведения итогов открытого аукциона подписывается всеми присутствующими членами комиссии в день проведения аукциона и размещается в единой информационной системе Заказчиком не позднее чем через три дня со дня его подписания.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7.29. В случае, если при проведении открытого аукциона цена договора снижена до нуля, открытый аукцион проводится на продажу права заключить договор. В этом случае победителем открытого аукциона признается лицо, предложившее наиболее высокую цену права заключить договор.</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7.30. В случае, если в открытом аукционе участвовал один участник открытого аукциона или при проведении открытого аукциона не присутствовал ни один участник открытого аукциона, либо в случае, если в связи с отсутствием ценовых предложений, предусматривающих более низкую цену договора, чем начальная (максимальная) цена договора (цена лота), "шаг аукциона" снижен на размер, указанный в документации об открытом аукционе, до минимального размера и после троекратного объявления предложения о начальной (максимальной) цене договора (цене лота) не поступило ни одно ценовое предложение, которое предусматривало бы более низкую цену договора, открытый аукцион признается несостоявшимся. В случае, если документацией об открытом аукционе предусмотрено два и более лота, решение о признании открытого аукциона несостоявшимся принимается в отношении каждого лота отдельно.</w: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contextualSpacing/>
        <w:jc w:val="center"/>
        <w:outlineLvl w:val="1"/>
        <w:rPr>
          <w:rFonts w:ascii="Times New Roman" w:hAnsi="Times New Roman" w:cs="Times New Roman"/>
          <w:sz w:val="24"/>
          <w:szCs w:val="24"/>
        </w:rPr>
      </w:pPr>
      <w:r w:rsidRPr="00407A99">
        <w:rPr>
          <w:rFonts w:ascii="Times New Roman" w:hAnsi="Times New Roman" w:cs="Times New Roman"/>
          <w:b/>
          <w:sz w:val="24"/>
          <w:szCs w:val="24"/>
        </w:rPr>
        <w:t>8. Аукцион в электронной форме</w: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8.1. В извещении о проведении аукциона в электронной форме должна быть указана информация, предусмотренная </w:t>
      </w:r>
      <w:hyperlink w:anchor="P272" w:history="1">
        <w:r w:rsidRPr="00407A99">
          <w:rPr>
            <w:rFonts w:ascii="Times New Roman" w:hAnsi="Times New Roman" w:cs="Times New Roman"/>
            <w:color w:val="0000FF"/>
            <w:sz w:val="24"/>
            <w:szCs w:val="24"/>
          </w:rPr>
          <w:t>пунктом 4.6</w:t>
        </w:r>
      </w:hyperlink>
      <w:r w:rsidRPr="00407A99">
        <w:rPr>
          <w:rFonts w:ascii="Times New Roman" w:hAnsi="Times New Roman" w:cs="Times New Roman"/>
          <w:sz w:val="24"/>
          <w:szCs w:val="24"/>
        </w:rPr>
        <w:t xml:space="preserve"> настоящего Положения.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8.2. Аукционная документация разрабатывается и утверждается Заказчиком.</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В аукционной документации Заказчик указывает информацию и сведения, предусмотренные </w:t>
      </w:r>
      <w:hyperlink w:anchor="P283" w:history="1">
        <w:r w:rsidRPr="00407A99">
          <w:rPr>
            <w:rFonts w:ascii="Times New Roman" w:hAnsi="Times New Roman" w:cs="Times New Roman"/>
            <w:color w:val="0000FF"/>
            <w:sz w:val="24"/>
            <w:szCs w:val="24"/>
          </w:rPr>
          <w:t>пунктом 4.7</w:t>
        </w:r>
      </w:hyperlink>
      <w:r w:rsidRPr="00407A99">
        <w:rPr>
          <w:rFonts w:ascii="Times New Roman" w:hAnsi="Times New Roman" w:cs="Times New Roman"/>
          <w:sz w:val="24"/>
          <w:szCs w:val="24"/>
        </w:rPr>
        <w:t xml:space="preserve"> настоящего Положения.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К аукционной документации должен быть приложен проект договора (в случае проведения аукциона в электронной форме по нескольким лотам - проект договора в отношении каждого лота), который является неотъемлемой частью аукционной документации.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8.3. Информация, связанная с осуществлением аукциона в электронной форме, должна быть размещена в единой информационной системе и на электронной площадке.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8.4. Заявка на участие в аукционе в электронной форме состоит из двух частей и подаются одновременно участником такого аукциона оператору электронной площадки. Ценовое предложение подается участником аукциона в электронной форме в ходе проведения аукциона.</w:t>
      </w:r>
    </w:p>
    <w:p w:rsidR="00B101A3" w:rsidRPr="00407A99" w:rsidP="00407A99">
      <w:pPr>
        <w:pStyle w:val="ConsPlusNormal"/>
        <w:spacing w:before="220"/>
        <w:ind w:firstLine="540"/>
        <w:contextualSpacing/>
        <w:jc w:val="both"/>
        <w:rPr>
          <w:rFonts w:ascii="Times New Roman" w:hAnsi="Times New Roman" w:cs="Times New Roman"/>
          <w:sz w:val="24"/>
          <w:szCs w:val="24"/>
        </w:rPr>
      </w:pPr>
      <w:bookmarkStart w:id="15" w:name="P526"/>
      <w:bookmarkEnd w:id="15"/>
      <w:r w:rsidRPr="00407A99">
        <w:rPr>
          <w:rFonts w:ascii="Times New Roman" w:hAnsi="Times New Roman" w:cs="Times New Roman"/>
          <w:sz w:val="24"/>
          <w:szCs w:val="24"/>
        </w:rPr>
        <w:t>8.5. Первая часть заявки на участие в аукционе в электронной форме должна содержать:</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 согласие участника аукциона в электронной форме на поставку товара, выполнение работы или оказание услуги на условиях, предусмотренных </w:t>
      </w:r>
      <w:r w:rsidRPr="00407A99" w:rsidR="000B5B7A">
        <w:rPr>
          <w:rFonts w:ascii="Times New Roman" w:hAnsi="Times New Roman" w:cs="Times New Roman"/>
          <w:sz w:val="24"/>
          <w:szCs w:val="24"/>
        </w:rPr>
        <w:t xml:space="preserve">аукционной </w:t>
      </w:r>
      <w:r w:rsidRPr="00407A99" w:rsidR="000B5B7A">
        <w:rPr>
          <w:rFonts w:ascii="Times New Roman" w:hAnsi="Times New Roman" w:cs="Times New Roman"/>
          <w:sz w:val="24"/>
          <w:szCs w:val="24"/>
        </w:rPr>
        <w:t>документацией</w:t>
      </w:r>
      <w:r w:rsidRPr="00407A99">
        <w:rPr>
          <w:rFonts w:ascii="Times New Roman" w:hAnsi="Times New Roman" w:cs="Times New Roman"/>
          <w:sz w:val="24"/>
          <w:szCs w:val="24"/>
        </w:rPr>
        <w:t xml:space="preserve"> в электронной форме;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2) при осуществлении закупки товара, в том числе поставляемого Заказчику при выполнении закупаемых работ, оказании закупаемых услуг:</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а) </w:t>
      </w:r>
      <w:r w:rsidRPr="00407A99" w:rsidR="000B5B7A">
        <w:rPr>
          <w:rFonts w:ascii="Times New Roman" w:hAnsi="Times New Roman" w:cs="Times New Roman"/>
          <w:bCs/>
          <w:sz w:val="24"/>
          <w:szCs w:val="24"/>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r w:rsidRPr="00407A99">
        <w:rPr>
          <w:rFonts w:ascii="Times New Roman" w:hAnsi="Times New Roman" w:cs="Times New Roman"/>
          <w:sz w:val="24"/>
          <w:szCs w:val="24"/>
        </w:rPr>
        <w:t>. При этом отсутствие в заявке на участие в аукционе в электронной форме указания (декларирования) страны происхождения поставляемого товара не является основанием для отклонения такой заявки, данная заявка рассматривается как содержащая предложение о поставке иностранных товаров;</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б) конкретные показатели товара, соответствующие значениям, установленным </w:t>
      </w:r>
      <w:r w:rsidRPr="00407A99" w:rsidR="000B5B7A">
        <w:rPr>
          <w:rFonts w:ascii="Times New Roman" w:hAnsi="Times New Roman" w:cs="Times New Roman"/>
          <w:sz w:val="24"/>
          <w:szCs w:val="24"/>
        </w:rPr>
        <w:t>аукционной документацией</w:t>
      </w:r>
      <w:r w:rsidRPr="00407A99">
        <w:rPr>
          <w:rFonts w:ascii="Times New Roman" w:hAnsi="Times New Roman" w:cs="Times New Roman"/>
          <w:sz w:val="24"/>
          <w:szCs w:val="24"/>
        </w:rPr>
        <w:t>, и указание на товарный знак (при наличии). Информация, предусмотренная настоящим абзацем, включается в заявку на участие в аукционе в электронной форме в случае отсутствия в документации об аукционе в электронной форме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документации об аукционе в электронной форме.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8.6. В первой части заявки на участие в аукционе в электронной форме не допускается указание сведений об участнике аукциона в электронной форме, подавшем заявку на участие в таком аукционе, и (или) сведений о предлагаемой этим участником аукциона в электронной форме цене договора</w:t>
      </w:r>
      <w:r w:rsidRPr="00407A99" w:rsidR="000B5B7A">
        <w:rPr>
          <w:rFonts w:ascii="Times New Roman" w:hAnsi="Times New Roman" w:cs="Times New Roman"/>
          <w:bCs/>
          <w:sz w:val="24"/>
          <w:szCs w:val="24"/>
        </w:rPr>
        <w:t xml:space="preserve"> (цене лота, единицы товара, работы, услуги)</w:t>
      </w:r>
      <w:r w:rsidRPr="00407A99">
        <w:rPr>
          <w:rFonts w:ascii="Times New Roman" w:hAnsi="Times New Roman" w:cs="Times New Roman"/>
          <w:sz w:val="24"/>
          <w:szCs w:val="24"/>
        </w:rPr>
        <w:t>. При этом в случае, если первая часть заявки на участие в аукционе в электронной форме содержит указанные сведения, такая заявка подлежит отклонению.</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При этом первая часть заявки на участие в аукционе в электронной форме может содержать эскиз, рисунок, чертеж, фотографию, иное изображение товара, закупка которого осуществляется.</w:t>
      </w:r>
    </w:p>
    <w:p w:rsidR="00B101A3" w:rsidRPr="00407A99" w:rsidP="00407A99">
      <w:pPr>
        <w:pStyle w:val="ConsPlusNormal"/>
        <w:spacing w:before="220"/>
        <w:ind w:firstLine="540"/>
        <w:contextualSpacing/>
        <w:jc w:val="both"/>
        <w:rPr>
          <w:rFonts w:ascii="Times New Roman" w:hAnsi="Times New Roman" w:cs="Times New Roman"/>
          <w:sz w:val="24"/>
          <w:szCs w:val="24"/>
        </w:rPr>
      </w:pPr>
      <w:bookmarkStart w:id="16" w:name="P533"/>
      <w:bookmarkEnd w:id="16"/>
      <w:r w:rsidRPr="00407A99">
        <w:rPr>
          <w:rFonts w:ascii="Times New Roman" w:hAnsi="Times New Roman" w:cs="Times New Roman"/>
          <w:sz w:val="24"/>
          <w:szCs w:val="24"/>
        </w:rPr>
        <w:t>8.7. Вторая часть заявки на участие в аукционе в электронной форме должна содержать следующие документы и информацию:</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 наименование, фирменное наименование (при наличии), место нахождения (для юридического лица), почтовый адрес участника аукциона в электронной форме,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аукциона в электронной форме или в соответствии с законодательством соответствующего иностранного государства аналог идентификационного номера налогоплательщика участника аукциона в электронной форме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аукциона в электронной форме;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2)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аукциона в электронной форме,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В соответствии с Федеральным </w:t>
      </w:r>
      <w:hyperlink r:id="rId38" w:history="1">
        <w:r w:rsidRPr="00407A99">
          <w:rPr>
            <w:rFonts w:ascii="Times New Roman" w:hAnsi="Times New Roman" w:cs="Times New Roman"/>
            <w:color w:val="0000FF"/>
            <w:sz w:val="24"/>
            <w:szCs w:val="24"/>
          </w:rPr>
          <w:t>законом</w:t>
        </w:r>
      </w:hyperlink>
      <w:r w:rsidRPr="00407A99">
        <w:rPr>
          <w:rFonts w:ascii="Times New Roman" w:hAnsi="Times New Roman" w:cs="Times New Roman"/>
          <w:sz w:val="24"/>
          <w:szCs w:val="24"/>
        </w:rPr>
        <w:t xml:space="preserve"> от 27 июля 2010 г. N 210-ФЗ "Об организации предоставления государственных и муниципальных услуг" и Федеральным </w:t>
      </w:r>
      <w:hyperlink r:id="rId13" w:history="1">
        <w:r w:rsidRPr="00407A99">
          <w:rPr>
            <w:rFonts w:ascii="Times New Roman" w:hAnsi="Times New Roman" w:cs="Times New Roman"/>
            <w:color w:val="0000FF"/>
            <w:sz w:val="24"/>
            <w:szCs w:val="24"/>
          </w:rPr>
          <w:t>законом</w:t>
        </w:r>
      </w:hyperlink>
      <w:r w:rsidRPr="00407A99">
        <w:rPr>
          <w:rFonts w:ascii="Times New Roman" w:hAnsi="Times New Roman" w:cs="Times New Roman"/>
          <w:sz w:val="24"/>
          <w:szCs w:val="24"/>
        </w:rPr>
        <w:t xml:space="preserve"> от 6 апреля 2011 г. N 63-ФЗ "Об </w:t>
      </w:r>
      <w:r w:rsidRPr="00407A99">
        <w:rPr>
          <w:rFonts w:ascii="Times New Roman" w:hAnsi="Times New Roman" w:cs="Times New Roman"/>
          <w:sz w:val="24"/>
          <w:szCs w:val="24"/>
        </w:rPr>
        <w:t>электронной подписи" участник закупки вправе представить выписку или копию выписки из единого государственного реестра юридических лиц/единого государственного реестра индивидуальных предпринимателей, полученную с помощью интернет-сервиса Федеральной налоговой службы Российской Федерации (далее - ФНС) "Предоставление сведений из единого государственного реестра юридических лиц/единого государственного реестра индивидуальных предпринимателей в электронном виде", размещенного на сайте ФНС в информационно-телекоммуникационной сети "Интернет" по адресу: https://egrul.nalog.ru/index.html;</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3) документ, подтверждающий полномочия лица на осуществление действий от имени участника аукциона в электронной форме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аукциона в электронной форме без доверенности (далее - руководитель). В случае, если от имени участника аукциона в электронной форме действует иное лицо, заявка на участие в аукционе в электронной форме должна содержать также доверенность на осуществление действий от имени участника аукциона в электронной форме, заверенную печатью участника аукциона в электронной форме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аукционе в электронной форме должна содержать также документ, подтверждающий полномочия такого лица;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4) документы, подтверждающие соответствие участника аукциона в электронной форме требованиям к участникам аукциона в электронной форме, установленным Заказчиком в</w:t>
      </w:r>
      <w:r w:rsidRPr="00407A99" w:rsidR="000B5B7A">
        <w:rPr>
          <w:rFonts w:ascii="Times New Roman" w:hAnsi="Times New Roman" w:cs="Times New Roman"/>
          <w:sz w:val="24"/>
          <w:szCs w:val="24"/>
        </w:rPr>
        <w:t xml:space="preserve"> аукционной </w:t>
      </w:r>
      <w:r w:rsidRPr="00407A99">
        <w:rPr>
          <w:rFonts w:ascii="Times New Roman" w:hAnsi="Times New Roman" w:cs="Times New Roman"/>
          <w:sz w:val="24"/>
          <w:szCs w:val="24"/>
        </w:rPr>
        <w:t xml:space="preserve">документации в соответствии с </w:t>
      </w:r>
      <w:hyperlink w:anchor="P147" w:history="1">
        <w:r w:rsidRPr="00407A99">
          <w:rPr>
            <w:rFonts w:ascii="Times New Roman" w:hAnsi="Times New Roman" w:cs="Times New Roman"/>
            <w:color w:val="0000FF"/>
            <w:sz w:val="24"/>
            <w:szCs w:val="24"/>
          </w:rPr>
          <w:t>подпунктом 1 пункта 1.5.1</w:t>
        </w:r>
      </w:hyperlink>
      <w:r w:rsidRPr="00407A99">
        <w:rPr>
          <w:rFonts w:ascii="Times New Roman" w:hAnsi="Times New Roman" w:cs="Times New Roman"/>
          <w:sz w:val="24"/>
          <w:szCs w:val="24"/>
        </w:rPr>
        <w:t xml:space="preserve"> настоящего Положения, или копии таких документов, а также декларация о соответствии участника аукциона в электронной форме требованиям, установленным в соответствии с </w:t>
      </w:r>
      <w:hyperlink w:anchor="P148" w:history="1">
        <w:r w:rsidRPr="00407A99">
          <w:rPr>
            <w:rFonts w:ascii="Times New Roman" w:hAnsi="Times New Roman" w:cs="Times New Roman"/>
            <w:color w:val="0000FF"/>
            <w:sz w:val="24"/>
            <w:szCs w:val="24"/>
          </w:rPr>
          <w:t>подпунктами 2</w:t>
        </w:r>
      </w:hyperlink>
      <w:r w:rsidRPr="00407A99">
        <w:rPr>
          <w:rFonts w:ascii="Times New Roman" w:hAnsi="Times New Roman" w:cs="Times New Roman"/>
          <w:sz w:val="24"/>
          <w:szCs w:val="24"/>
        </w:rPr>
        <w:t xml:space="preserve"> - </w:t>
      </w:r>
      <w:hyperlink w:anchor="P154" w:history="1">
        <w:r w:rsidRPr="00407A99">
          <w:rPr>
            <w:rFonts w:ascii="Times New Roman" w:hAnsi="Times New Roman" w:cs="Times New Roman"/>
            <w:color w:val="0000FF"/>
            <w:sz w:val="24"/>
            <w:szCs w:val="24"/>
          </w:rPr>
          <w:t>8 пункта 1.5.1</w:t>
        </w:r>
      </w:hyperlink>
      <w:r w:rsidRPr="00407A99">
        <w:rPr>
          <w:rFonts w:ascii="Times New Roman" w:hAnsi="Times New Roman" w:cs="Times New Roman"/>
          <w:sz w:val="24"/>
          <w:szCs w:val="24"/>
        </w:rPr>
        <w:t xml:space="preserve"> настоящего Положения;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5) копии учредительных документов участника аукциона в электронной форме (для юридического лица);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6)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аукциона в электронной форме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аукционе в электронной форме, обеспечения исполнения договора является крупной сделкой;</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7) в случаях, предусмотренных аукционной документацией, - 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 При этом не допускается требовать представления таких документов, если в соответствии с законодательством Российской Федерации такие документы передаются вместе с товаром;</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8) документы, подтверждающие внесение обеспечение заявки на участие в аукционе в электронной форме, в случае если в документации о конкурентной закупке содержится указание на требование обеспечения заявки на участие в аукционе в электронной форме. Документы, подтверждающие внесение обеспечение заявки на участие в аукционе в электронной форме, представляются в порядке, предусмотренном регламентом работы электронной площадки.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8.8. Участник аукциона в электронной форме, аккредитованный на электронной </w:t>
      </w:r>
      <w:r w:rsidRPr="00407A99">
        <w:rPr>
          <w:rFonts w:ascii="Times New Roman" w:hAnsi="Times New Roman" w:cs="Times New Roman"/>
          <w:sz w:val="24"/>
          <w:szCs w:val="24"/>
        </w:rPr>
        <w:t>площадке, вправе подать заявку на участие в аукционе в электронной форме в любое время с момента размещения извещения о его проведении до предусмотренных аукционной документацией даты и времени окончания срока подачи таких заявок.</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Заявка на участие в аукционе в электронной форме подписывается усиленной квалифицированной электронной подписью участника аукциона в электронной форме или лица, уполномоченного таким участником, и направляется посредством программно-аппаратных средств электронной площадки согласно регламенту работы электронной площадки.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8.9. Участник аукциона в электронной форме вправе подать только одну заявку на участие в аукционе в электронной форме.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8.10. Участник аукциона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8.11. Присвоение порядкового (идентификационного) номера заявкам на участие в аукционе в электронной форме и уведомление участников, направивших заявки на участие в аукционе в электронной форме, о присвоении порядкового (идентификационного) номера осуществляются в порядке, предусмотренном регламентом работы электронной площадки.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8.12. Заявка на участие в аукционе в электронной форме возвращается подавшему ее участнику закупки в случаях и в порядке, предусмотренном регламентом работы электронной площадки. Одновременно с возвратом заявки на участие в аукционе в электронной форме участник закупки уведомляется об основаниях ее возврата в порядке, предусмотренном регламентом работы электронной площадки.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8.13. Оператором электронной площадки направляются Заказчику первые части заявок на участие в аукционе в электронной форме - не позднее дня, следующего за днем окончания срока подачи заявок на участие в аукционе в электронной форме, установленного в извещении о проведении аукциона в электронной форме, </w:t>
      </w:r>
      <w:r w:rsidRPr="00407A99" w:rsidR="000B5B7A">
        <w:rPr>
          <w:rFonts w:ascii="Times New Roman" w:hAnsi="Times New Roman" w:cs="Times New Roman"/>
          <w:sz w:val="24"/>
          <w:szCs w:val="24"/>
        </w:rPr>
        <w:t xml:space="preserve">аукционной </w:t>
      </w:r>
      <w:r w:rsidRPr="00407A99">
        <w:rPr>
          <w:rFonts w:ascii="Times New Roman" w:hAnsi="Times New Roman" w:cs="Times New Roman"/>
          <w:sz w:val="24"/>
          <w:szCs w:val="24"/>
        </w:rPr>
        <w:t>док</w:t>
      </w:r>
      <w:r w:rsidRPr="00407A99" w:rsidR="000B5B7A">
        <w:rPr>
          <w:rFonts w:ascii="Times New Roman" w:hAnsi="Times New Roman" w:cs="Times New Roman"/>
          <w:sz w:val="24"/>
          <w:szCs w:val="24"/>
        </w:rPr>
        <w:t>ументации</w:t>
      </w:r>
      <w:r w:rsidRPr="00407A99">
        <w:rPr>
          <w:rFonts w:ascii="Times New Roman" w:hAnsi="Times New Roman" w:cs="Times New Roman"/>
          <w:sz w:val="24"/>
          <w:szCs w:val="24"/>
        </w:rPr>
        <w:t>.</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8.14. Срок рассмотрения первых частей заявок на участие в аукционе в электронной форме не может превышать три рабочих дня с даты окончания срока подачи указанных заявок.</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8.15. По результатам рассмотрения первых частей заявок на участие в аукционе в электронной форме комиссия принимает решение о допуске участника аукциона в электронной форме, подавшего заявку на участие в таком аукционе, к участию в нем, признании этого участника аукциона в электронной форме участником такого аукциона или об отказе в допуске к участию в таком аукционе в порядке и по основаниям, которые предусмотрены пунктом 8.16 настоящего Положения.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bookmarkStart w:id="17" w:name="P551"/>
      <w:bookmarkEnd w:id="17"/>
      <w:r w:rsidRPr="00407A99">
        <w:rPr>
          <w:rFonts w:ascii="Times New Roman" w:hAnsi="Times New Roman" w:cs="Times New Roman"/>
          <w:sz w:val="24"/>
          <w:szCs w:val="24"/>
        </w:rPr>
        <w:t>8.16. Участник аукциона в электронной форме не допускается к участию в нем в случае: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 непредставления документов и информации, предусмотренных </w:t>
      </w:r>
      <w:hyperlink w:anchor="P526" w:history="1">
        <w:r w:rsidRPr="00407A99">
          <w:rPr>
            <w:rFonts w:ascii="Times New Roman" w:hAnsi="Times New Roman" w:cs="Times New Roman"/>
            <w:color w:val="0000FF"/>
            <w:sz w:val="24"/>
            <w:szCs w:val="24"/>
          </w:rPr>
          <w:t>пунктом 8.5</w:t>
        </w:r>
      </w:hyperlink>
      <w:r w:rsidRPr="00407A99">
        <w:rPr>
          <w:rFonts w:ascii="Times New Roman" w:hAnsi="Times New Roman" w:cs="Times New Roman"/>
          <w:sz w:val="24"/>
          <w:szCs w:val="24"/>
        </w:rPr>
        <w:t xml:space="preserve"> настоящего Положения, несоответствия указанных документов и информации требованиям, установленным аукционной документацией;</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2) наличия в документах и информации, предусмотренных </w:t>
      </w:r>
      <w:hyperlink w:anchor="P526" w:history="1">
        <w:r w:rsidRPr="00407A99">
          <w:rPr>
            <w:rFonts w:ascii="Times New Roman" w:hAnsi="Times New Roman" w:cs="Times New Roman"/>
            <w:color w:val="0000FF"/>
            <w:sz w:val="24"/>
            <w:szCs w:val="24"/>
          </w:rPr>
          <w:t>пунктом 8.5</w:t>
        </w:r>
      </w:hyperlink>
      <w:r w:rsidRPr="00407A99">
        <w:rPr>
          <w:rFonts w:ascii="Times New Roman" w:hAnsi="Times New Roman" w:cs="Times New Roman"/>
          <w:sz w:val="24"/>
          <w:szCs w:val="24"/>
        </w:rPr>
        <w:t xml:space="preserve"> настоящего Положения, недостоверной информации на дату и время окончания срока подачи заявок на участие в аукционе в электронной форме;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3) указания в первой части заявки участника аукциона в электронной форме сведений о таком участнике и (или) о предлагаемой им цене договора</w:t>
      </w:r>
      <w:r w:rsidRPr="00407A99" w:rsidR="000B5B7A">
        <w:rPr>
          <w:rFonts w:ascii="Times New Roman" w:hAnsi="Times New Roman" w:cs="Times New Roman"/>
          <w:sz w:val="24"/>
          <w:szCs w:val="24"/>
        </w:rPr>
        <w:t xml:space="preserve"> (цене лота, единицы товара, работы, услуги)</w:t>
      </w:r>
      <w:r w:rsidRPr="00407A99">
        <w:rPr>
          <w:rFonts w:ascii="Times New Roman" w:hAnsi="Times New Roman" w:cs="Times New Roman"/>
          <w:sz w:val="24"/>
          <w:szCs w:val="24"/>
        </w:rPr>
        <w:t>.</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8.17. Отказ в допуске к участию в аукционе в электронной форме по основаниям, не предусмотренным </w:t>
      </w:r>
      <w:hyperlink w:anchor="P551" w:history="1">
        <w:r w:rsidRPr="00407A99">
          <w:rPr>
            <w:rFonts w:ascii="Times New Roman" w:hAnsi="Times New Roman" w:cs="Times New Roman"/>
            <w:color w:val="0000FF"/>
            <w:sz w:val="24"/>
            <w:szCs w:val="24"/>
          </w:rPr>
          <w:t>пунктом 8.16</w:t>
        </w:r>
      </w:hyperlink>
      <w:r w:rsidRPr="00407A99">
        <w:rPr>
          <w:rFonts w:ascii="Times New Roman" w:hAnsi="Times New Roman" w:cs="Times New Roman"/>
          <w:sz w:val="24"/>
          <w:szCs w:val="24"/>
        </w:rPr>
        <w:t xml:space="preserve"> настоящего Положения, не допускается.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8.18. Результаты рассмотрения первых частей заявок на участие в аукционе в электронной форме вносятся в протокол рассмотрения первых частей заявок на участие в </w:t>
      </w:r>
      <w:r w:rsidRPr="00407A99">
        <w:rPr>
          <w:rFonts w:ascii="Times New Roman" w:hAnsi="Times New Roman" w:cs="Times New Roman"/>
          <w:sz w:val="24"/>
          <w:szCs w:val="24"/>
        </w:rPr>
        <w:t xml:space="preserve">аукционе в электронной форме, подписываемый всеми присутствующими на заседании членами комиссии не позднее даты окончания срока рассмотрения данных заявок. Указанный протокол должен содержать сведения, предусмотренные </w:t>
      </w:r>
      <w:hyperlink w:anchor="P330" w:history="1">
        <w:r w:rsidRPr="00407A99">
          <w:rPr>
            <w:rFonts w:ascii="Times New Roman" w:hAnsi="Times New Roman" w:cs="Times New Roman"/>
            <w:color w:val="0000FF"/>
            <w:sz w:val="24"/>
            <w:szCs w:val="24"/>
          </w:rPr>
          <w:t>пунктом 4.28</w:t>
        </w:r>
      </w:hyperlink>
      <w:r w:rsidRPr="00407A99">
        <w:rPr>
          <w:rFonts w:ascii="Times New Roman" w:hAnsi="Times New Roman" w:cs="Times New Roman"/>
          <w:sz w:val="24"/>
          <w:szCs w:val="24"/>
        </w:rPr>
        <w:t xml:space="preserve"> настоящего Положения.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8.19. В случаях, если до окончания срока подачи заявок на участие в аукционе в электронной форме подана только одна заявка на участие в аукционе в электронной форме, при этом первая часть такой заявки признана соответствующей требованиям, предусмотренным </w:t>
      </w:r>
      <w:hyperlink w:anchor="P526" w:history="1">
        <w:r w:rsidRPr="00407A99">
          <w:rPr>
            <w:rFonts w:ascii="Times New Roman" w:hAnsi="Times New Roman" w:cs="Times New Roman"/>
            <w:color w:val="0000FF"/>
            <w:sz w:val="24"/>
            <w:szCs w:val="24"/>
          </w:rPr>
          <w:t>пунктом 8.5</w:t>
        </w:r>
      </w:hyperlink>
      <w:r w:rsidRPr="00407A99">
        <w:rPr>
          <w:rFonts w:ascii="Times New Roman" w:hAnsi="Times New Roman" w:cs="Times New Roman"/>
          <w:sz w:val="24"/>
          <w:szCs w:val="24"/>
        </w:rPr>
        <w:t xml:space="preserve"> настоящего Положения, либо если не рассматриваются все заявки на участие в аукционе в электронной форме, кроме одной, при этом первая часть такой заявки признана соответствующей требованиям, предусмотренным пунктом 8.5 настоящего Положения, либо если по результатам рассмотрения первых частей заявок на участие в аукционе в электронной форме только одна первая часть заявки на участие в аукционе в электронной форме признана соответствующей требованиям, предусмотренным пунктом 8.5 настоящего Положения, оператор электронной площадки обеспечивает на электронной площадке предоставление Заказчику доступа ко второй части заявки на участие в аукционе в электронной форме соответствующего участника аукциона в электронной форме и документам, направленным таким участником аукциона в электронной форме при аккредитации на электронной площадке, в течение одного часа с момента получения от Заказчика результатов рассмотрения первых частей заявок на участие в аукционе в электронной форме. При этом, в указанных случаях аукцион не проводится, комиссия осуществляет рассмотрение второй части заявки на участие в аукционе в электронной форме соответствующего участника аукциона в электронной форме. Результаты рассмотрения единственной заявки на участие в аукционе в электронной форме фиксируются в протоколе подведения итогов такого аукциона, который подписывается всеми участвовавшими в рассмотрении этих заявок членами комиссии.</w:t>
      </w:r>
      <w:r w:rsidR="00D75532">
        <w:rPr>
          <w:rFonts w:ascii="Times New Roman" w:hAnsi="Times New Roman" w:cs="Times New Roman"/>
          <w:sz w:val="24"/>
          <w:szCs w:val="24"/>
        </w:rPr>
        <w:t xml:space="preserve"> Указанный протокол должен содержать сведения, предусмотренные пунктом 4.29 настоящего Положения.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8.20. </w:t>
      </w:r>
      <w:r w:rsidRPr="00407A99" w:rsidR="00D04E9A">
        <w:rPr>
          <w:rFonts w:ascii="Times New Roman" w:hAnsi="Times New Roman" w:cs="Times New Roman"/>
          <w:bCs/>
          <w:sz w:val="24"/>
          <w:szCs w:val="24"/>
        </w:rPr>
        <w:t>В случае если на основании результатов рассмотрения заявок на участие в аукционе в электронной форме принято решение об отказе в допуске к участию в аукционе в электронной форме всех участников такого аукциона, подавших заявки на участие в аукционе в электронной форме, о признании только одного участника аукциона в электронной форме, подавшего заявку на участие в таком аукционе, участником аукциона в электронной форме, если по окончании срока подачи заявок на участие в аукционе в электронной форме подана только одна заявка на участие в аукционе в электронной форме или не подано ни одной заявки на участие в аукционе в электронной форме, такой аукцион признается несостоявшимся</w:t>
      </w:r>
      <w:r w:rsidRPr="00407A99">
        <w:rPr>
          <w:rFonts w:ascii="Times New Roman" w:hAnsi="Times New Roman" w:cs="Times New Roman"/>
          <w:sz w:val="24"/>
          <w:szCs w:val="24"/>
        </w:rPr>
        <w:t>.</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8.21. Заказчик направляет результаты рассмотрения первых частей заявок на участие в аукционе в электронной форме, в том числе единственной поданной заявки на участие в аукционе в электронной форме и единственной рассматриваемой заявки на участие в аукционе в электронной форме, оператору электронной площадки с использованием программно-аппаратных средств электронной площадки одновременно с размещением на электронной площадке протокола рассмотрения первых частей заявок на участие в аукционе в электронной форме. Протокол рассмотрения первых частей заявок на участие в аукционе в электронной форме размещается в единой информационной системе не позднее чем через три дня со дня его подписания.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8.22. Аукцион в электронной форме проводится с использованием функционала электронной площадки в соответствии с регламентом работы электронной площадки. Время </w:t>
      </w:r>
      <w:r w:rsidRPr="00407A99" w:rsidR="000F7DA3">
        <w:rPr>
          <w:rFonts w:ascii="Times New Roman" w:hAnsi="Times New Roman" w:cs="Times New Roman"/>
          <w:bCs/>
          <w:sz w:val="24"/>
          <w:szCs w:val="24"/>
        </w:rPr>
        <w:t>начала проведения аукциона в электронной форме устанавливается и/или оператором электронной площадки, и/или Заказчиком в соответствии с аукционной документацией</w:t>
      </w:r>
      <w:r w:rsidRPr="00407A99">
        <w:rPr>
          <w:rFonts w:ascii="Times New Roman" w:hAnsi="Times New Roman" w:cs="Times New Roman"/>
          <w:sz w:val="24"/>
          <w:szCs w:val="24"/>
        </w:rPr>
        <w:t xml:space="preserve">. Днем проведения аукциона в электронной форме является рабочий день, следующий за датой окончания срока рассмотрения первых частей заявок на участие в таком аукционе, указанной в </w:t>
      </w:r>
      <w:r w:rsidRPr="00407A99" w:rsidR="000F7DA3">
        <w:rPr>
          <w:rFonts w:ascii="Times New Roman" w:hAnsi="Times New Roman" w:cs="Times New Roman"/>
          <w:sz w:val="24"/>
          <w:szCs w:val="24"/>
        </w:rPr>
        <w:t xml:space="preserve"> аукционной </w:t>
      </w:r>
      <w:r w:rsidRPr="00407A99">
        <w:rPr>
          <w:rFonts w:ascii="Times New Roman" w:hAnsi="Times New Roman" w:cs="Times New Roman"/>
          <w:sz w:val="24"/>
          <w:szCs w:val="24"/>
        </w:rPr>
        <w:t xml:space="preserve">документации. В случае, если дата проведения аукциона в электронной форме приходится на нерабочий день, день проведения такого </w:t>
      </w:r>
      <w:r w:rsidRPr="00407A99">
        <w:rPr>
          <w:rFonts w:ascii="Times New Roman" w:hAnsi="Times New Roman" w:cs="Times New Roman"/>
          <w:sz w:val="24"/>
          <w:szCs w:val="24"/>
        </w:rPr>
        <w:t>аукциона переносится на следующий за ним рабочий день.</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8.23. В аукционе в электронной форме участвуют только участники, допущенные к участию в таком аукционе.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8.24. В случае, если в ходе рассмотрения заявок к участию в аукционе в электронной форме была допущена только одна заявка, проведение аукциона не осуществляется.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8.25. Аукцион в электронной форме проводится путем снижения начальной (максимальной) цены договора, указанной в извещении о проведении аукциона в электронной форме и </w:t>
      </w:r>
      <w:r w:rsidRPr="00407A99" w:rsidR="008444A3">
        <w:rPr>
          <w:rFonts w:ascii="Times New Roman" w:hAnsi="Times New Roman" w:cs="Times New Roman"/>
          <w:sz w:val="24"/>
          <w:szCs w:val="24"/>
        </w:rPr>
        <w:t>аукционной документации</w:t>
      </w:r>
      <w:r w:rsidRPr="00407A99">
        <w:rPr>
          <w:rFonts w:ascii="Times New Roman" w:hAnsi="Times New Roman" w:cs="Times New Roman"/>
          <w:sz w:val="24"/>
          <w:szCs w:val="24"/>
        </w:rPr>
        <w:t>, на величину в пределах "шага аукциона".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8.26. Аукцион в электронной форме включает в себя порядок подачи его участниками предложений о цене договора с учетом следующих требований:</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 величина снижения начальной (максимальной) цены договора ("шаг аукциона") составляет от 0,5 процента до 5 процентов начальной (максимальной) цены договора;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2) участник аукциона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3) участник аукциона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4) участник аукциона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электронного аукциона.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8.27. В случае, если участником аукциона в электронной форме предложена цена договора, равная цене, предложенной другим участником аукциона в электронной форме, лучшим признается предложение о цене договора, поступившее раньше.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8.28. От начала проведения аукциона в электронной форме на электронной площадке до истечения срока подачи предложений о цене договора должны быть указаны в обязательном порядке все предложения о цене договора и время их поступления, а также время, оставшееся до истечения срока подачи предложений о цене договора, в соответствии с пунктом 8.29 настоящего Положения.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8.29. При проведении аукциона в электронной форме устанавливается время приема предложений участников такого аукциона о цене договора, составляющее десять минут от начала проведения такого аукциона до истечения срока подачи предложений о цене договора, а также десять минут после поступления последнего предложения о цене договора. Время, оставшееся до истечения срока подачи предложений о цене договора, обновляется автоматически, с помощью программных и технических средств, обеспечивающих проведение такого аукциона, после снижения начальной (максимальной) цены договора или поступления последнего предложения о цене договора. Если в течение указанного времени ни одного предложения о более низкой цене договора не поступило, такой аукцион автоматически, с помощью программных и технических средств, обеспечивающих его проведение, завершается.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8.30. По результатам проведения аукциона в электронной форме формируется протокол проведения аукциона в электронной форме и размещается на электронной площадке оператором электронной площадки в течение 30 минут после окончания такого аукциона. Указанный протокол должен содержать следующие сведения: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 адрес электронной площадки;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2) дата, время начала и окончания такого аукциона;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3) начальная (максимальная) цена договора;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4) дата и время поступления заявок участников аукциона в электронной форме на электронную площадку;</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5) минимальные предложения о цене договора, сделанные участниками такого аукциона и ранжированные по мере убывания с указанием порядковых номеров, присвоенных заявкам на участие в таком аукционе, которые поданы его участниками, </w:t>
      </w:r>
      <w:r w:rsidRPr="00407A99">
        <w:rPr>
          <w:rFonts w:ascii="Times New Roman" w:hAnsi="Times New Roman" w:cs="Times New Roman"/>
          <w:sz w:val="24"/>
          <w:szCs w:val="24"/>
        </w:rPr>
        <w:t>сделавшими соответствующие предложения о цене договора, и с указанием времени поступления данных предложений.</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8.31. В случае, если при проведении аукциона в электронной форме ни один из его участников не подал предложение о цене договора, такой аукцион признается несостоявшимся.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Договор заключается с участником аукциона в электронной форме, заявка на участие в котором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документации о таком аукционе.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8.32. В течение одного часа после размещения на электронной площадке протокола проведения аукциона в электронной форме, указанный протокол и вторые части заявок на участие в аукционе в электронной форме, поданных его участниками, направляются Заказчику оператором электронной площадки.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8.33. В случае, если при проведении аукциона в электронной форме цена договора снижена до половины процента начальной (максимальной) цены договора или ниже, такой аукцион проводится на право заключить договор. При этом такой аукцион проводится путем повышения цены договора исходя из положений настоящего Положения о порядке проведения аукциона в электронной форме с учетом следующих особенностей:</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 такой аукцион проводится до достижения цены договора не более чем 3000000 (три миллиона) рублей;</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2) участник такого аукциона не вправе подавать предложения о цене договора выше максимальной суммы сделки для этого участника, указанной в решении об одобрении или о совершении по результатам такого аукциона сделок от имени участника аукциона в электронной форме;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3) размер обеспечения исполнения договора рассчитывается исходя из начальной (максимальной) цены договора, указанной в извещении о проведении аукциона в электронной форме.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8.34. Комиссия рассматривает вторые части заявок на участие в аукционе в электронной форме, в части соответствия их требованиям, установленным</w:t>
      </w:r>
      <w:r w:rsidRPr="00407A99" w:rsidR="008444A3">
        <w:rPr>
          <w:rFonts w:ascii="Times New Roman" w:hAnsi="Times New Roman" w:cs="Times New Roman"/>
          <w:sz w:val="24"/>
          <w:szCs w:val="24"/>
        </w:rPr>
        <w:t xml:space="preserve"> аукционной </w:t>
      </w:r>
      <w:r w:rsidRPr="00407A99">
        <w:rPr>
          <w:rFonts w:ascii="Times New Roman" w:hAnsi="Times New Roman" w:cs="Times New Roman"/>
          <w:sz w:val="24"/>
          <w:szCs w:val="24"/>
        </w:rPr>
        <w:t>документацией и настоящим Положением.</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8.35. Комиссией на основании результатов рассмотрения вторых частей заявок на участие в аукционе в электронной форме принимается решение о соответствии или о несоответствии заявки на участие в таком аукционе требованиям, установленным </w:t>
      </w:r>
      <w:r w:rsidRPr="00407A99" w:rsidR="008444A3">
        <w:rPr>
          <w:rFonts w:ascii="Times New Roman" w:hAnsi="Times New Roman" w:cs="Times New Roman"/>
          <w:sz w:val="24"/>
          <w:szCs w:val="24"/>
        </w:rPr>
        <w:t xml:space="preserve">аукционной </w:t>
      </w:r>
      <w:r w:rsidRPr="00407A99">
        <w:rPr>
          <w:rFonts w:ascii="Times New Roman" w:hAnsi="Times New Roman" w:cs="Times New Roman"/>
          <w:sz w:val="24"/>
          <w:szCs w:val="24"/>
        </w:rPr>
        <w:t>документацией, в порядке и по основаниям, которые предусмотрены настоящим разделом.</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8.36. Рассмотрение комиссией вторых частей заявок на участие в аукционе в электронной форме начинается с заявки на участие в таком аукционе, поданной его участником, предложившим наиболее низкую цену договора, и осуществляется с учетом ранжирования данных заявок.</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8.37. Срок рассмотрения вторых частей заявок на участие в аукционе в электронной форме не может превышать три рабочих дня с даты размещения на электронной площадке протокола проведения аукциона в электронной форме.</w:t>
      </w:r>
    </w:p>
    <w:p w:rsidR="00B101A3" w:rsidRPr="00407A99" w:rsidP="00407A99">
      <w:pPr>
        <w:pStyle w:val="ConsPlusNormal"/>
        <w:spacing w:before="220"/>
        <w:ind w:firstLine="540"/>
        <w:contextualSpacing/>
        <w:jc w:val="both"/>
        <w:rPr>
          <w:rFonts w:ascii="Times New Roman" w:hAnsi="Times New Roman" w:cs="Times New Roman"/>
          <w:sz w:val="24"/>
          <w:szCs w:val="24"/>
        </w:rPr>
      </w:pPr>
      <w:bookmarkStart w:id="18" w:name="P589"/>
      <w:bookmarkEnd w:id="18"/>
      <w:r w:rsidRPr="00407A99">
        <w:rPr>
          <w:rFonts w:ascii="Times New Roman" w:hAnsi="Times New Roman" w:cs="Times New Roman"/>
          <w:sz w:val="24"/>
          <w:szCs w:val="24"/>
        </w:rPr>
        <w:t>8.38. Заявка на участие в аукционе в электронной форме признается не соответствующей требованиям, установленным аукционной документацией, в случае: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 непредставления документов и информации, предусмотренных </w:t>
      </w:r>
      <w:hyperlink w:anchor="P526" w:history="1">
        <w:r w:rsidRPr="00407A99">
          <w:rPr>
            <w:rFonts w:ascii="Times New Roman" w:hAnsi="Times New Roman" w:cs="Times New Roman"/>
            <w:color w:val="0000FF"/>
            <w:sz w:val="24"/>
            <w:szCs w:val="24"/>
          </w:rPr>
          <w:t>пунктами 8.5</w:t>
        </w:r>
      </w:hyperlink>
      <w:r w:rsidRPr="00407A99">
        <w:rPr>
          <w:rFonts w:ascii="Times New Roman" w:hAnsi="Times New Roman" w:cs="Times New Roman"/>
          <w:sz w:val="24"/>
          <w:szCs w:val="24"/>
        </w:rPr>
        <w:t xml:space="preserve"> и </w:t>
      </w:r>
      <w:hyperlink w:anchor="P533" w:history="1">
        <w:r w:rsidRPr="00407A99">
          <w:rPr>
            <w:rFonts w:ascii="Times New Roman" w:hAnsi="Times New Roman" w:cs="Times New Roman"/>
            <w:color w:val="0000FF"/>
            <w:sz w:val="24"/>
            <w:szCs w:val="24"/>
          </w:rPr>
          <w:t>8.7</w:t>
        </w:r>
      </w:hyperlink>
      <w:r w:rsidRPr="00407A99">
        <w:rPr>
          <w:rFonts w:ascii="Times New Roman" w:hAnsi="Times New Roman" w:cs="Times New Roman"/>
          <w:sz w:val="24"/>
          <w:szCs w:val="24"/>
        </w:rPr>
        <w:t xml:space="preserve"> настоящего Положения, несоответствия указанных документов и информации требованиям, установленным</w:t>
      </w:r>
      <w:r w:rsidRPr="00407A99" w:rsidR="00754DD7">
        <w:rPr>
          <w:rFonts w:ascii="Times New Roman" w:hAnsi="Times New Roman" w:cs="Times New Roman"/>
          <w:sz w:val="24"/>
          <w:szCs w:val="24"/>
        </w:rPr>
        <w:t xml:space="preserve"> аукционной документацией</w:t>
      </w:r>
      <w:r w:rsidRPr="00407A99">
        <w:rPr>
          <w:rFonts w:ascii="Times New Roman" w:hAnsi="Times New Roman" w:cs="Times New Roman"/>
          <w:sz w:val="24"/>
          <w:szCs w:val="24"/>
        </w:rPr>
        <w:t>,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2) несоответствия участника такого аукциона требованиям, установленным </w:t>
      </w:r>
      <w:r w:rsidRPr="00407A99" w:rsidR="00754DD7">
        <w:rPr>
          <w:rFonts w:ascii="Times New Roman" w:hAnsi="Times New Roman" w:cs="Times New Roman"/>
          <w:sz w:val="24"/>
          <w:szCs w:val="24"/>
        </w:rPr>
        <w:t>аукционной документацией</w:t>
      </w:r>
      <w:r w:rsidRPr="00407A99">
        <w:rPr>
          <w:rFonts w:ascii="Times New Roman" w:hAnsi="Times New Roman" w:cs="Times New Roman"/>
          <w:sz w:val="24"/>
          <w:szCs w:val="24"/>
        </w:rPr>
        <w:t>.</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8.39. Принятие решения о несоответствии заявки на участие в аукционе в </w:t>
      </w:r>
      <w:r w:rsidRPr="00407A99">
        <w:rPr>
          <w:rFonts w:ascii="Times New Roman" w:hAnsi="Times New Roman" w:cs="Times New Roman"/>
          <w:sz w:val="24"/>
          <w:szCs w:val="24"/>
        </w:rPr>
        <w:t>электронной форме требованиям, установленным</w:t>
      </w:r>
      <w:r w:rsidRPr="00407A99" w:rsidR="00754DD7">
        <w:rPr>
          <w:rFonts w:ascii="Times New Roman" w:hAnsi="Times New Roman" w:cs="Times New Roman"/>
          <w:sz w:val="24"/>
          <w:szCs w:val="24"/>
        </w:rPr>
        <w:t xml:space="preserve"> аукционной</w:t>
      </w:r>
      <w:r w:rsidRPr="00407A99">
        <w:rPr>
          <w:rFonts w:ascii="Times New Roman" w:hAnsi="Times New Roman" w:cs="Times New Roman"/>
          <w:sz w:val="24"/>
          <w:szCs w:val="24"/>
        </w:rPr>
        <w:t xml:space="preserve"> документацией, по основаниям, не предусмотренным </w:t>
      </w:r>
      <w:hyperlink w:anchor="P589" w:history="1">
        <w:r w:rsidRPr="00407A99">
          <w:rPr>
            <w:rFonts w:ascii="Times New Roman" w:hAnsi="Times New Roman" w:cs="Times New Roman"/>
            <w:color w:val="0000FF"/>
            <w:sz w:val="24"/>
            <w:szCs w:val="24"/>
          </w:rPr>
          <w:t>пунктом 8.38</w:t>
        </w:r>
      </w:hyperlink>
      <w:r w:rsidRPr="00407A99">
        <w:rPr>
          <w:rFonts w:ascii="Times New Roman" w:hAnsi="Times New Roman" w:cs="Times New Roman"/>
          <w:sz w:val="24"/>
          <w:szCs w:val="24"/>
        </w:rPr>
        <w:t xml:space="preserve"> настоящего Положения, не допускается.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8.40. Результаты рассмотрения вторых частей заявок на участие в аукционе в электронной форме фиксируются в протоколе подведения итогов аукциона в электронной форме, который подписывается всеми участвовавшими в рассмотрении этих заявок членами комиссии не позднее даты окончания срока рассмотрения вторых частей заявок. Указанный протокол должен содержать сведения, предусмотренные </w:t>
      </w:r>
      <w:hyperlink w:anchor="P338" w:history="1">
        <w:r w:rsidRPr="00407A99">
          <w:rPr>
            <w:rFonts w:ascii="Times New Roman" w:hAnsi="Times New Roman" w:cs="Times New Roman"/>
            <w:color w:val="0000FF"/>
            <w:sz w:val="24"/>
            <w:szCs w:val="24"/>
          </w:rPr>
          <w:t>пунктом 4.29</w:t>
        </w:r>
      </w:hyperlink>
      <w:r w:rsidR="00723DDE">
        <w:rPr>
          <w:lang w:val="en-US"/>
        </w:rPr>
        <w:t xml:space="preserve"> </w:t>
      </w:r>
      <w:r w:rsidRPr="00407A99">
        <w:rPr>
          <w:rFonts w:ascii="Times New Roman" w:hAnsi="Times New Roman" w:cs="Times New Roman"/>
          <w:sz w:val="24"/>
          <w:szCs w:val="24"/>
        </w:rPr>
        <w:t>настоящего Положения.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8.41. Протокол подведения итогов аукциона в электронной форме направляется Заказчиком оператору электронной площадки с использованием программно-аппаратных средств электронной площадки одновременно с размещением на электронной площадке протокола подведения итогов и размещается в единой информационной системе не позднее чем через три дня со дня его подписания.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8.42. Участник аукциона в электронной форме, который предложил наиболее низкую цену договора и заявка на участие в таком аукционе которого соответствует требованиям, установленным</w:t>
      </w:r>
      <w:r w:rsidRPr="00407A99" w:rsidR="00754DD7">
        <w:rPr>
          <w:rFonts w:ascii="Times New Roman" w:hAnsi="Times New Roman" w:cs="Times New Roman"/>
          <w:sz w:val="24"/>
          <w:szCs w:val="24"/>
        </w:rPr>
        <w:t xml:space="preserve"> аукционной</w:t>
      </w:r>
      <w:r w:rsidRPr="00407A99">
        <w:rPr>
          <w:rFonts w:ascii="Times New Roman" w:hAnsi="Times New Roman" w:cs="Times New Roman"/>
          <w:sz w:val="24"/>
          <w:szCs w:val="24"/>
        </w:rPr>
        <w:t xml:space="preserve"> документацией, признается победителем такого аукциона.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8.43. В случае, если по результатам рассмотрения вторых частей заявок на участие в аукционе в электронной форме комиссией принято решение о несоответствии требованиям, установленным документацией об аукционе в электронной форме, всех вторых частей заявок на участие в аукционе в электронной форме или о соответствии требованиям, установленным </w:t>
      </w:r>
      <w:r w:rsidRPr="00407A99" w:rsidR="00754DD7">
        <w:rPr>
          <w:rFonts w:ascii="Times New Roman" w:hAnsi="Times New Roman" w:cs="Times New Roman"/>
          <w:sz w:val="24"/>
          <w:szCs w:val="24"/>
        </w:rPr>
        <w:t>аукционной документацией</w:t>
      </w:r>
      <w:r w:rsidRPr="00407A99">
        <w:rPr>
          <w:rFonts w:ascii="Times New Roman" w:hAnsi="Times New Roman" w:cs="Times New Roman"/>
          <w:sz w:val="24"/>
          <w:szCs w:val="24"/>
        </w:rPr>
        <w:t>, только одной второй части заявки на участие в аукционе в электронной форме, аукцион в электронной форме признается несостоявшимся. В протокол подведения итогов аукциона в электронной форме вносится решение о возможности заключения договора с единственным участником аукциона в электронной форме и (или) о признании аукциона в электронной форме несостоявшимся.</w: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contextualSpacing/>
        <w:jc w:val="center"/>
        <w:outlineLvl w:val="1"/>
        <w:rPr>
          <w:rFonts w:ascii="Times New Roman" w:hAnsi="Times New Roman" w:cs="Times New Roman"/>
          <w:sz w:val="24"/>
          <w:szCs w:val="24"/>
        </w:rPr>
      </w:pPr>
      <w:r w:rsidRPr="00407A99">
        <w:rPr>
          <w:rFonts w:ascii="Times New Roman" w:hAnsi="Times New Roman" w:cs="Times New Roman"/>
          <w:b/>
          <w:sz w:val="24"/>
          <w:szCs w:val="24"/>
        </w:rPr>
        <w:t>9. Запрос котировок в электронной форме</w: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9.1. В извещении о проведении запроса котировок в электронной форме должна быть указана информация, предусмотренная </w:t>
      </w:r>
      <w:hyperlink w:anchor="P272" w:history="1">
        <w:r w:rsidRPr="00407A99">
          <w:rPr>
            <w:rFonts w:ascii="Times New Roman" w:hAnsi="Times New Roman" w:cs="Times New Roman"/>
            <w:color w:val="0000FF"/>
            <w:sz w:val="24"/>
            <w:szCs w:val="24"/>
          </w:rPr>
          <w:t>пунктом 4.6</w:t>
        </w:r>
      </w:hyperlink>
      <w:r w:rsidRPr="00407A99">
        <w:rPr>
          <w:rFonts w:ascii="Times New Roman" w:hAnsi="Times New Roman" w:cs="Times New Roman"/>
          <w:sz w:val="24"/>
          <w:szCs w:val="24"/>
        </w:rPr>
        <w:t xml:space="preserve"> настоящего Положения.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9.2. К извещению о проведении запроса котировок в электронной форме должен быть приложен проект договора, который является его неотъемлемой частью.</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9.3. Заявки на участие в запросе котировок в электронной форме представляются в порядке, в месте и до истечения срока, указанных в извещении о проведении запроса котировок в электронной форме.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Заявка направляется участником запроса котировок в электронной форме оператору электронной площадки.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9.4. Заявка на участие в запросе котировок в электронной форме должна содержать следующие сведения и документы:</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 сведения и документы об участнике запроса котировок в электронной форме, подавшем заявку:</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а) наименование, фирменное наименование (при наличии), место нахождения (для юридического лица), фамилия, имя, отчество (при наличии), паспортные данные, место жительства (для физического лица), почтовый адрес участника запроса котировок в электронной форме, номер контактного телефона, идентификационный номер налогоплательщика участника запроса котировок в электронной форме или в соответствии с законодательством соответствующего иностранного государства аналог идентификационного номера налогоплательщика участника запроса котировок в электронной форме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 в электронной форме;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б)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запроса котировок в электронной форме,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В соответствии с Федеральным </w:t>
      </w:r>
      <w:hyperlink r:id="rId38" w:history="1">
        <w:r w:rsidRPr="00407A99">
          <w:rPr>
            <w:rFonts w:ascii="Times New Roman" w:hAnsi="Times New Roman" w:cs="Times New Roman"/>
            <w:color w:val="0000FF"/>
            <w:sz w:val="24"/>
            <w:szCs w:val="24"/>
          </w:rPr>
          <w:t>законом</w:t>
        </w:r>
      </w:hyperlink>
      <w:r w:rsidRPr="00407A99">
        <w:rPr>
          <w:rFonts w:ascii="Times New Roman" w:hAnsi="Times New Roman" w:cs="Times New Roman"/>
          <w:sz w:val="24"/>
          <w:szCs w:val="24"/>
        </w:rPr>
        <w:t xml:space="preserve"> от 27 июля 2010 г. N 210-ФЗ "Об организации предоставления государственных и муниципальных услуг" и Федеральным </w:t>
      </w:r>
      <w:hyperlink r:id="rId13" w:history="1">
        <w:r w:rsidRPr="00407A99">
          <w:rPr>
            <w:rFonts w:ascii="Times New Roman" w:hAnsi="Times New Roman" w:cs="Times New Roman"/>
            <w:color w:val="0000FF"/>
            <w:sz w:val="24"/>
            <w:szCs w:val="24"/>
          </w:rPr>
          <w:t>законом</w:t>
        </w:r>
      </w:hyperlink>
      <w:r w:rsidRPr="00407A99">
        <w:rPr>
          <w:rFonts w:ascii="Times New Roman" w:hAnsi="Times New Roman" w:cs="Times New Roman"/>
          <w:sz w:val="24"/>
          <w:szCs w:val="24"/>
        </w:rPr>
        <w:t xml:space="preserve"> от 6 апреля 2011 г. N 63-ФЗ "Об электронной подписи" участник закупки вправе представить выписку или копию выписки из единого государственного реестра юридических лиц/единого государственного реестра индивидуальных предпринимателей, полученную с помощью интернет-сервиса Федеральной налоговой службы Российской Федерации (далее - ФНС) "Предоставление сведений из единого государственного реестра юридических лиц/единого государственного реестра индивидуальных предпринимателей в электронном виде", размещенного на сайте ФНС в информационно-телекоммуникационной сети "Интернет" по адресу: https://egrul.nalog.ru/index.html;</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в) документ, подтверждающий полномочия лица на осуществление действий от имени участника запроса котировок в электронной форме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запроса котировок в электронной форме без доверенности. В случае, если от имени участника запроса котировок в электронной форме действует иное лицо, заявка на участие в запросе котировок в электронной форме должна содержать также доверенность на осуществление действий от имени участника запроса котировок в электронной форме, заверенную печатью участника запроса котировок в электронной форме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котировок в электронной форме должна содержать также документ, подтверждающий полномочия такого лица;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г) документы, подтверждающие соответствие участника запроса котировок в электронной форме требованиям к участникам запроса котировок в электронной форме, установ</w:t>
      </w:r>
      <w:r w:rsidRPr="00407A99" w:rsidR="00BA426C">
        <w:rPr>
          <w:rFonts w:ascii="Times New Roman" w:hAnsi="Times New Roman" w:cs="Times New Roman"/>
          <w:sz w:val="24"/>
          <w:szCs w:val="24"/>
        </w:rPr>
        <w:t>ленным Заказчиком в извещении</w:t>
      </w:r>
      <w:r w:rsidRPr="00407A99">
        <w:rPr>
          <w:rFonts w:ascii="Times New Roman" w:hAnsi="Times New Roman" w:cs="Times New Roman"/>
          <w:sz w:val="24"/>
          <w:szCs w:val="24"/>
        </w:rPr>
        <w:t xml:space="preserve"> в соответствии с </w:t>
      </w:r>
      <w:hyperlink w:anchor="P147" w:history="1">
        <w:r w:rsidRPr="00407A99">
          <w:rPr>
            <w:rFonts w:ascii="Times New Roman" w:hAnsi="Times New Roman" w:cs="Times New Roman"/>
            <w:color w:val="0000FF"/>
            <w:sz w:val="24"/>
            <w:szCs w:val="24"/>
          </w:rPr>
          <w:t>подпунктом 1 пункта 1.5.1</w:t>
        </w:r>
      </w:hyperlink>
      <w:r w:rsidRPr="00407A99">
        <w:rPr>
          <w:rFonts w:ascii="Times New Roman" w:hAnsi="Times New Roman" w:cs="Times New Roman"/>
          <w:sz w:val="24"/>
          <w:szCs w:val="24"/>
        </w:rPr>
        <w:t xml:space="preserve"> настоящего Положения, или копии таких документов, а также декларацию о соответствии участника запроса котировок в электронной форме требованиям, установленным в соответствии с </w:t>
      </w:r>
      <w:hyperlink w:anchor="P148" w:history="1">
        <w:r w:rsidRPr="00407A99">
          <w:rPr>
            <w:rFonts w:ascii="Times New Roman" w:hAnsi="Times New Roman" w:cs="Times New Roman"/>
            <w:color w:val="0000FF"/>
            <w:sz w:val="24"/>
            <w:szCs w:val="24"/>
          </w:rPr>
          <w:t>подпунктами 2</w:t>
        </w:r>
      </w:hyperlink>
      <w:r w:rsidRPr="00407A99">
        <w:rPr>
          <w:rFonts w:ascii="Times New Roman" w:hAnsi="Times New Roman" w:cs="Times New Roman"/>
          <w:sz w:val="24"/>
          <w:szCs w:val="24"/>
        </w:rPr>
        <w:t xml:space="preserve"> - </w:t>
      </w:r>
      <w:hyperlink w:anchor="P154" w:history="1">
        <w:r w:rsidRPr="00407A99">
          <w:rPr>
            <w:rFonts w:ascii="Times New Roman" w:hAnsi="Times New Roman" w:cs="Times New Roman"/>
            <w:color w:val="0000FF"/>
            <w:sz w:val="24"/>
            <w:szCs w:val="24"/>
          </w:rPr>
          <w:t>8 пункта 1.5.1</w:t>
        </w:r>
      </w:hyperlink>
      <w:r w:rsidRPr="00407A99">
        <w:rPr>
          <w:rFonts w:ascii="Times New Roman" w:hAnsi="Times New Roman" w:cs="Times New Roman"/>
          <w:sz w:val="24"/>
          <w:szCs w:val="24"/>
        </w:rPr>
        <w:t xml:space="preserve"> настоящего Положения;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д) копии учредительных документов участника запроса котировок в электронной форме (для юридического лица);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е)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запроса котировок в электронной форме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запросе котировок в электронной форме, обеспечения исполнения договора является крупной сделкой;</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ж) документы, подтверждающие соответствие товара, работы или услуги </w:t>
      </w:r>
      <w:r w:rsidRPr="00407A99">
        <w:rPr>
          <w:rFonts w:ascii="Times New Roman" w:hAnsi="Times New Roman" w:cs="Times New Roman"/>
          <w:sz w:val="24"/>
          <w:szCs w:val="24"/>
        </w:rPr>
        <w:t>требованиям, установленным в соответствии с законодательством Российской Федерации, или копии таких документов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w:t>
      </w:r>
      <w:r w:rsidRPr="00407A99" w:rsidR="00BA426C">
        <w:rPr>
          <w:rFonts w:ascii="Times New Roman" w:hAnsi="Times New Roman" w:cs="Times New Roman"/>
          <w:sz w:val="24"/>
          <w:szCs w:val="24"/>
        </w:rPr>
        <w:t>нтов предусмотрено извещением</w:t>
      </w:r>
      <w:r w:rsidRPr="00407A99">
        <w:rPr>
          <w:rFonts w:ascii="Times New Roman" w:hAnsi="Times New Roman" w:cs="Times New Roman"/>
          <w:sz w:val="24"/>
          <w:szCs w:val="24"/>
        </w:rPr>
        <w:t xml:space="preserve"> о проведении запроса котировок в электронной форме. При этом не допускается требовать представления таких документов, если в соответствии с законодательством Российской Федерации такие документы передаются вместе с товаром;</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2) согласие участника запроса котировок в электронной форме на поставку товара, выполнение работы или оказание услуги на условиях, предусмотренных извещением о проведении запроса котировок в электронной форме и не подлежащих изменению по результатам проведения запроса котировок в электронной форме;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3) при осуществлении закупки товара или закупки работы, услуги, для выполнения, оказания которых используется товар:</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а) </w:t>
      </w:r>
      <w:r w:rsidRPr="00407A99" w:rsidR="008343CD">
        <w:rPr>
          <w:rFonts w:ascii="Times New Roman" w:hAnsi="Times New Roman" w:cs="Times New Roman"/>
          <w:bCs/>
          <w:sz w:val="24"/>
          <w:szCs w:val="24"/>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r w:rsidRPr="00407A99">
        <w:rPr>
          <w:rFonts w:ascii="Times New Roman" w:hAnsi="Times New Roman" w:cs="Times New Roman"/>
          <w:sz w:val="24"/>
          <w:szCs w:val="24"/>
        </w:rPr>
        <w:t>. При этом отсутствие в заявке на участие в запросе котировок</w:t>
      </w:r>
      <w:r w:rsidRPr="00407A99" w:rsidR="008343CD">
        <w:rPr>
          <w:rFonts w:ascii="Times New Roman" w:hAnsi="Times New Roman" w:cs="Times New Roman"/>
          <w:sz w:val="24"/>
          <w:szCs w:val="24"/>
        </w:rPr>
        <w:t xml:space="preserve"> в электронной форме</w:t>
      </w:r>
      <w:r w:rsidRPr="00407A99">
        <w:rPr>
          <w:rFonts w:ascii="Times New Roman" w:hAnsi="Times New Roman" w:cs="Times New Roman"/>
          <w:sz w:val="24"/>
          <w:szCs w:val="24"/>
        </w:rPr>
        <w:t xml:space="preserve"> указания (декларирования) страны происхождения поставляемого товара не является основанием для отклонения такой заявки, данная заявка рассматривается как содержащая предложение о поставке иностранных товаров;</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б) конкретные показатели товара, соответствующие значениям, установленным извещением о проведении запроса котировок в электронной форме, и указание на товарный знак (при наличии). Информация, пред</w:t>
      </w:r>
      <w:r w:rsidRPr="00407A99" w:rsidR="00DF34C9">
        <w:rPr>
          <w:rFonts w:ascii="Times New Roman" w:hAnsi="Times New Roman" w:cs="Times New Roman"/>
          <w:sz w:val="24"/>
          <w:szCs w:val="24"/>
        </w:rPr>
        <w:t>усмотренная настоящим абзацем</w:t>
      </w:r>
      <w:r w:rsidRPr="00407A99" w:rsidR="005733D1">
        <w:rPr>
          <w:rFonts w:ascii="Times New Roman" w:hAnsi="Times New Roman" w:cs="Times New Roman"/>
          <w:bCs/>
          <w:sz w:val="24"/>
          <w:szCs w:val="24"/>
        </w:rPr>
        <w:t xml:space="preserve"> (цене лота, единицы товара, работы, услуги)</w:t>
      </w:r>
      <w:r w:rsidRPr="00407A99">
        <w:rPr>
          <w:rFonts w:ascii="Times New Roman" w:hAnsi="Times New Roman" w:cs="Times New Roman"/>
          <w:sz w:val="24"/>
          <w:szCs w:val="24"/>
        </w:rPr>
        <w:t>, включается в заявку на участие в запросе котировок в электронной форме в случае отсутствия в извещении о проведении запроса котировок в электронной форме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о проведении запроса котировок в электронной форме;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4) предложение о цене договора;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5) документы, подтверждающие внесение обеспечение заявки на участие в запросе котировок в электронной форме, в случае если в извещении о проведении запроса котировок в электронной форме содержится указание на требование обеспечения заявки на участие в таком запросе. Документы, подтверждающие внесение обеспечение заявки на участие в запросе котировок в электронной форме, представляются в порядке, предусмотренном регламентом работы электронной площадки.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9.5. Участник запроса котировок в электронной форме, аккредитованный на электронной площадке, вправе подать заявку на участие в запросе котировок в электронной форме в любое время с момента размещения извещения о его проведении до даты и времени окончания срока подачи таких заявок.</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Заявка на участие в запросе котировок в электронной форме подписывается усиленной квалифицированной электронной подписью участника запроса котировок в электронной форме или лица, уполномоченного таким участником, и направляется посредством программно-аппаратных средств электронной площадки согласно регламенту работы электронной площадки.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9.6. Участник запроса котировок в электронной форме вправе подать только одну заявку на участие в запросе котировок в электронной форме.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9.7. Участник запроса котировок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9.8. Присвоение порядкового (идентификационного) номера заявкам на участие в </w:t>
      </w:r>
      <w:r w:rsidRPr="00407A99">
        <w:rPr>
          <w:rFonts w:ascii="Times New Roman" w:hAnsi="Times New Roman" w:cs="Times New Roman"/>
          <w:sz w:val="24"/>
          <w:szCs w:val="24"/>
        </w:rPr>
        <w:t>запросе котировок в электронной форме и уведомление участников, направивших заявки на участие в запросе котировок в электронной форме, о присвоении порядкового (идентификационного) номера осуществляются в порядке, предусмотренном регламентом работы электронной площадки.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9.9. Заявка на участие в запросе котировок в электронной форме возвращается подавшему ее участнику закупки в случаях и в порядке, предусмотренном регламентом работы электронной площадки. Одновременно с возвратом заявки на участие в запросе котировок в электронной форме участник закупки уведомляется об основаниях ее возврата в порядке, предусмотренном регламентом работы электронной площадки.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9.10. Заявка на участие в запросе котировок в электронной форме может содержать эскиз, рисунок, чертеж, фотографию, иное изображение товара, образец (пробу) товара, закупка которого осуществляется.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9.11. В течение одного часа с даты и времени окончания срока подачи заявок на участие в запросе котировок в электронной форме оператор электронной площадки обеспечивает направление Заказчику всех заявок, поданных на участие в таком запросе.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9.12. Комиссия рассматривает заявки на участие в запросе котировок в электронной форме на предмет соответствия требованиям, установленным в соответствии с извещением о проведении запроса котировок в электронной форме, в срок, не превышающий два рабочих дня со дня окончания срока подачи заявок на участие в запросе котировок в электронной форме.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9.13. Победителем запроса котировок в электронной форме признается участник закупки, заявка которого соответствует требованиям, установленным извещением о проведении запроса котировок в электронной форме, и содержит наиболее низкую цену договора. При предложении наиболее низкой цены договора несколькими участниками закупки победителем запроса котировок в электронной форме признается участник закупки, заявка которого поступила ранее заявок других участников закупки.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9.14. Комиссия отклоняет заявку на участие в запросе котировок в электронной форме: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 если участник закупки, представивший заявку на участие в запросе котировок в электронной форме, не соответствует требованиям, указанным в извещении о проведении запроса котировок в электронной форме;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2) если заявка на участие в запросе котировок в электронной форме не соответствует требованиям извещения о проведении запроса котировок в электронной форме.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9.15. Решение комиссии оформляется итоговым протоколом и должен содержать сведения, предусмотренные </w:t>
      </w:r>
      <w:hyperlink w:anchor="P338" w:history="1">
        <w:r w:rsidRPr="00407A99">
          <w:rPr>
            <w:rFonts w:ascii="Times New Roman" w:hAnsi="Times New Roman" w:cs="Times New Roman"/>
            <w:color w:val="0000FF"/>
            <w:sz w:val="24"/>
            <w:szCs w:val="24"/>
          </w:rPr>
          <w:t>пунктом 4.29</w:t>
        </w:r>
      </w:hyperlink>
      <w:r w:rsidRPr="00407A99">
        <w:rPr>
          <w:rFonts w:ascii="Times New Roman" w:hAnsi="Times New Roman" w:cs="Times New Roman"/>
          <w:sz w:val="24"/>
          <w:szCs w:val="24"/>
        </w:rPr>
        <w:t xml:space="preserve"> настоящего Положения. Итоговый протокол размещается Заказчиком в единой информационной системе не позднее чем через три дня со дня его подписания.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9.16. В случае установления недостоверности информации, содержащейся в документах, представленных участником закупки в составе заявки на участие в запросе котировок в электронной форме, комиссия обязана отстранить такого участника от участия в запросе котировок в электронной форме на любом этапе его проведения.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9.17. В случае, если по результатам рассмотрения заявок на участие в запросе котировок в электронной форме комиссия отклонила все поданные заявки на участие в запросе котировок в электронной форме или только одна такая заявка признана соответствующей всем требованиям, указанным в извещении о проведении запроса котировок в электронной форме</w:t>
      </w:r>
      <w:r w:rsidRPr="00407A99" w:rsidR="00E978F5">
        <w:rPr>
          <w:rFonts w:ascii="Times New Roman" w:hAnsi="Times New Roman" w:cs="Times New Roman"/>
          <w:bCs/>
          <w:sz w:val="24"/>
          <w:szCs w:val="24"/>
        </w:rPr>
        <w:t xml:space="preserve"> если по окончании срока подачи заявок на участие запросе котировок в электронной форме подана только одна заявка на участие в запросе котировок в электронной форме или не подано ни одной заявки</w:t>
      </w:r>
      <w:r w:rsidRPr="00407A99">
        <w:rPr>
          <w:rFonts w:ascii="Times New Roman" w:hAnsi="Times New Roman" w:cs="Times New Roman"/>
          <w:sz w:val="24"/>
          <w:szCs w:val="24"/>
        </w:rPr>
        <w:t>, запрос котировок в электронной форме признается несостоявшимся. Протокол рассмотрения заявок на участие в запросе котировок в электронной форме, должен содержать информацию о признании запроса котировок в электронной форме несостоявшимся.</w: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contextualSpacing/>
        <w:jc w:val="center"/>
        <w:outlineLvl w:val="1"/>
        <w:rPr>
          <w:rFonts w:ascii="Times New Roman" w:hAnsi="Times New Roman" w:cs="Times New Roman"/>
          <w:sz w:val="24"/>
          <w:szCs w:val="24"/>
        </w:rPr>
      </w:pPr>
      <w:r w:rsidRPr="00407A99">
        <w:rPr>
          <w:rFonts w:ascii="Times New Roman" w:hAnsi="Times New Roman" w:cs="Times New Roman"/>
          <w:b/>
          <w:sz w:val="24"/>
          <w:szCs w:val="24"/>
        </w:rPr>
        <w:t>10. Запрос предложений в электронной форме</w:t>
      </w:r>
    </w:p>
    <w:p w:rsidR="00B101A3" w:rsidRPr="00407A99" w:rsidP="00407A99">
      <w:pPr>
        <w:pStyle w:val="ConsPlusNormal"/>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10.1. Проведение запроса предложений в электронной форме осуществляется на электронной площадке в порядке, установленном настоящим Положением, с учетом регламента работы соответствующей электронной площадки.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10.2. В извещении о проведении запроса предложений в электронной форме должна быть указана информация, предусмотренная </w:t>
      </w:r>
      <w:hyperlink w:anchor="P272" w:history="1">
        <w:r w:rsidRPr="00407A99">
          <w:rPr>
            <w:rFonts w:ascii="Times New Roman" w:hAnsi="Times New Roman" w:cs="Times New Roman"/>
            <w:color w:val="0000FF"/>
            <w:sz w:val="24"/>
            <w:szCs w:val="24"/>
          </w:rPr>
          <w:t>пунктом 4.6</w:t>
        </w:r>
      </w:hyperlink>
      <w:r w:rsidRPr="00407A99">
        <w:rPr>
          <w:rFonts w:ascii="Times New Roman" w:hAnsi="Times New Roman" w:cs="Times New Roman"/>
          <w:sz w:val="24"/>
          <w:szCs w:val="24"/>
        </w:rPr>
        <w:t xml:space="preserve"> настоящего Положения.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10.3. Документация о проведении запроса предложений в электронной форме разрабатывается и утверждается Заказчиком. В документации о проведении запроса предложений в электронной форме Заказчик указывает информацию и сведения, предусмотренные </w:t>
      </w:r>
      <w:hyperlink w:anchor="P283" w:history="1">
        <w:r w:rsidRPr="00407A99">
          <w:rPr>
            <w:rFonts w:ascii="Times New Roman" w:hAnsi="Times New Roman" w:cs="Times New Roman"/>
            <w:color w:val="0000FF"/>
            <w:sz w:val="24"/>
            <w:szCs w:val="24"/>
          </w:rPr>
          <w:t>пунктом 4.7</w:t>
        </w:r>
      </w:hyperlink>
      <w:r w:rsidRPr="00407A99">
        <w:rPr>
          <w:rFonts w:ascii="Times New Roman" w:hAnsi="Times New Roman" w:cs="Times New Roman"/>
          <w:sz w:val="24"/>
          <w:szCs w:val="24"/>
        </w:rPr>
        <w:t xml:space="preserve"> настоящего Положения.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К документации о проведении запроса предложений в электронной форме должен быть приложен проект договора (в случае проведения запроса предложений в электронной форме по нескольким лотам - проект договора в отношении каждого лота), который является неотъемлемой частью документации о проведении запроса предложений в электронной форме.</w:t>
      </w:r>
    </w:p>
    <w:p w:rsidR="00B101A3" w:rsidRPr="00407A99" w:rsidP="00407A99">
      <w:pPr>
        <w:pStyle w:val="ConsPlusNormal"/>
        <w:spacing w:before="220"/>
        <w:ind w:firstLine="540"/>
        <w:contextualSpacing/>
        <w:jc w:val="both"/>
        <w:rPr>
          <w:rFonts w:ascii="Times New Roman" w:hAnsi="Times New Roman" w:cs="Times New Roman"/>
          <w:sz w:val="24"/>
          <w:szCs w:val="24"/>
        </w:rPr>
      </w:pPr>
      <w:bookmarkStart w:id="19" w:name="P642"/>
      <w:bookmarkEnd w:id="19"/>
      <w:r w:rsidRPr="00407A99">
        <w:rPr>
          <w:rFonts w:ascii="Times New Roman" w:hAnsi="Times New Roman" w:cs="Times New Roman"/>
          <w:sz w:val="24"/>
          <w:szCs w:val="24"/>
        </w:rPr>
        <w:t>10.4. Заявка на участие в запросе предложений в электронной форме должна содержать следующие сведения и документы:</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 при осуществлении закупки товара, в том числе поставляемого Заказчику при выполнении закупаемых работ, оказании закупаемых услуг:</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а) </w:t>
      </w:r>
      <w:r w:rsidRPr="00407A99" w:rsidR="003839FF">
        <w:rPr>
          <w:rFonts w:ascii="Times New Roman" w:hAnsi="Times New Roman" w:cs="Times New Roman"/>
          <w:bCs/>
          <w:sz w:val="24"/>
          <w:szCs w:val="24"/>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r w:rsidR="001159CF">
        <w:rPr>
          <w:rFonts w:ascii="Times New Roman" w:hAnsi="Times New Roman" w:cs="Times New Roman"/>
          <w:bCs/>
          <w:sz w:val="24"/>
          <w:szCs w:val="24"/>
        </w:rPr>
        <w:t xml:space="preserve"> </w:t>
      </w:r>
      <w:r w:rsidRPr="00407A99">
        <w:rPr>
          <w:rFonts w:ascii="Times New Roman" w:hAnsi="Times New Roman" w:cs="Times New Roman"/>
          <w:sz w:val="24"/>
          <w:szCs w:val="24"/>
        </w:rPr>
        <w:t>Отсутствие в заявке на участие в запросе предложений в электронной форме указания (декларирования) страны происхождения поставляемого товара не является основанием для отклонения заявки на участие в запросе предложений в электронной форме, и такая заявка рассматривается как содержащая предложение о поставке иностранных товаров;</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б) конкретные показатели товара, соответствующие значениям, установленным документацией о проведении запроса предложений в электронной форме, и указание на товарный знак (при наличии). Информация, предусмотренная настоящим абзацем, включается в заявку на участие в запросе предложений в электронной форме в случае отсутствия в документации о проведении запроса предложений в электронной форме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документации о проведении запроса предложений в электронной форме;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2) сведения и документы об участнике запроса предложений в электронной форме, подавшем заявку:</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а) наименование, фирменное наименование (при наличии), место нахождения (для юридического лица), фамилию, имя, отчество (при наличии), паспортные данные, место жительства (для физического лица), почтовый адрес участника запроса предложений в электронной форме, адрес электронной почты, номер контактного телефона, идентификационный номер налогоплательщика участника запроса предложений в электронной форме или в соответствии с законодательством соответствующего иностранного государства аналог идентификационного номера налогоплательщика участника запроса предложений в электронной форме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предложений в электронной форме;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б)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w:t>
      </w:r>
      <w:r w:rsidRPr="00407A99">
        <w:rPr>
          <w:rFonts w:ascii="Times New Roman" w:hAnsi="Times New Roman" w:cs="Times New Roman"/>
          <w:sz w:val="24"/>
          <w:szCs w:val="24"/>
        </w:rPr>
        <w:t xml:space="preserve">даты размещения в единой информационной системе извещения об осуществлении запроса предложений в электронной форме, копии документов,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В соответствии с Федеральным </w:t>
      </w:r>
      <w:hyperlink r:id="rId38" w:history="1">
        <w:r w:rsidRPr="00407A99">
          <w:rPr>
            <w:rFonts w:ascii="Times New Roman" w:hAnsi="Times New Roman" w:cs="Times New Roman"/>
            <w:color w:val="0000FF"/>
            <w:sz w:val="24"/>
            <w:szCs w:val="24"/>
          </w:rPr>
          <w:t>законом</w:t>
        </w:r>
      </w:hyperlink>
      <w:r w:rsidRPr="00407A99">
        <w:rPr>
          <w:rFonts w:ascii="Times New Roman" w:hAnsi="Times New Roman" w:cs="Times New Roman"/>
          <w:sz w:val="24"/>
          <w:szCs w:val="24"/>
        </w:rPr>
        <w:t xml:space="preserve"> от 27 июля 2010 г. N 210-ФЗ "Об организации предоставления государственных и муниципальных услуг" и Федеральным </w:t>
      </w:r>
      <w:hyperlink r:id="rId13" w:history="1">
        <w:r w:rsidRPr="00407A99">
          <w:rPr>
            <w:rFonts w:ascii="Times New Roman" w:hAnsi="Times New Roman" w:cs="Times New Roman"/>
            <w:color w:val="0000FF"/>
            <w:sz w:val="24"/>
            <w:szCs w:val="24"/>
          </w:rPr>
          <w:t>законом</w:t>
        </w:r>
      </w:hyperlink>
      <w:r w:rsidRPr="00407A99">
        <w:rPr>
          <w:rFonts w:ascii="Times New Roman" w:hAnsi="Times New Roman" w:cs="Times New Roman"/>
          <w:sz w:val="24"/>
          <w:szCs w:val="24"/>
        </w:rPr>
        <w:t xml:space="preserve"> от 6 апреля 2011 г. N 63-ФЗ "Об электронной подписи" участник закупки вправе представить выписку или копию выписки из единого государственного реестра юридических лиц/единого государственного реестра индивидуальных предпринимателей, полученную с помощью интернет-сервиса Федеральной налоговой службы Российской Федерации (далее - ФНС) "Предоставление сведений из единого государственного реестра юридических лиц/единого государственного реестра индивидуальных предпринимателей в электронном виде", размещенного на сайте ФНС в информационно-телекоммуникационной сети "Интернет" по адресу: https://egrul.nalog.ru/index.html;</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в) документ, подтверждающий полномочия лица на осуществление действий от имени участника запроса предложений в электронной форме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запроса предложений в электронной форме без доверенности (далее в настоящем абзаце - руководитель). В случае, если от имени участника запроса предложений в электронной форме действует иное лицо, заявка на участие в запросе предложений в электронной форме должна содержать также доверенность на осуществление действий от имени участника запроса предложений в электронной форме, заверенную печатью участника закупки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предложений в электронной форме должна содержать также документ, подтверждающий полномочия такого лица;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г) документы, подтверждающие соответствие участника запроса предложений в электронной форме требованиям к участникам запроса предложений в электронной форме, установленным Заказчиком в документации в соответствии с </w:t>
      </w:r>
      <w:hyperlink w:anchor="P147" w:history="1">
        <w:r w:rsidRPr="00407A99">
          <w:rPr>
            <w:rFonts w:ascii="Times New Roman" w:hAnsi="Times New Roman" w:cs="Times New Roman"/>
            <w:color w:val="0000FF"/>
            <w:sz w:val="24"/>
            <w:szCs w:val="24"/>
          </w:rPr>
          <w:t>подпунктом 1 пункта 1.5.1</w:t>
        </w:r>
      </w:hyperlink>
      <w:r w:rsidRPr="00407A99">
        <w:rPr>
          <w:rFonts w:ascii="Times New Roman" w:hAnsi="Times New Roman" w:cs="Times New Roman"/>
          <w:sz w:val="24"/>
          <w:szCs w:val="24"/>
        </w:rPr>
        <w:t xml:space="preserve"> настоящего Положения, или копии таких документов, а также декларацию о соответствии участника запроса предложений в электронной форме требованиям, установленным в соответствии с </w:t>
      </w:r>
      <w:hyperlink w:anchor="P148" w:history="1">
        <w:r w:rsidRPr="00407A99">
          <w:rPr>
            <w:rFonts w:ascii="Times New Roman" w:hAnsi="Times New Roman" w:cs="Times New Roman"/>
            <w:color w:val="0000FF"/>
            <w:sz w:val="24"/>
            <w:szCs w:val="24"/>
          </w:rPr>
          <w:t>подпунктами 2</w:t>
        </w:r>
      </w:hyperlink>
      <w:r w:rsidRPr="00407A99">
        <w:rPr>
          <w:rFonts w:ascii="Times New Roman" w:hAnsi="Times New Roman" w:cs="Times New Roman"/>
          <w:sz w:val="24"/>
          <w:szCs w:val="24"/>
        </w:rPr>
        <w:t xml:space="preserve"> - </w:t>
      </w:r>
      <w:hyperlink w:anchor="P154" w:history="1">
        <w:r w:rsidRPr="00407A99">
          <w:rPr>
            <w:rFonts w:ascii="Times New Roman" w:hAnsi="Times New Roman" w:cs="Times New Roman"/>
            <w:color w:val="0000FF"/>
            <w:sz w:val="24"/>
            <w:szCs w:val="24"/>
          </w:rPr>
          <w:t>8 пункта 1.5.1</w:t>
        </w:r>
      </w:hyperlink>
      <w:r w:rsidRPr="00407A99">
        <w:rPr>
          <w:rFonts w:ascii="Times New Roman" w:hAnsi="Times New Roman" w:cs="Times New Roman"/>
          <w:sz w:val="24"/>
          <w:szCs w:val="24"/>
        </w:rPr>
        <w:t xml:space="preserve"> настоящего Положения;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д) копии учредительных документов участника закупки (для юридического лица);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е)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закупке, обеспечения исполнения договора является крупной сделкой;</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3) документы, подтверждающие соответствие товара, работы или услуги требованиям, установленным в соответствии с законодательством Российской Федерации, или копии таких документов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документацией о проведении запроса предложений в электронной форме. При этом не допускается требовать представления таких документов, если в соответствии с законодательством Российской Федерации такие документы передаются вместе с товаром;</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4) документы, подтверждающие квалификацию участника запроса предложений в электронной форме, или копии таких документов. При этом отсутствие указанных документов не является основанием для признания заявки на участие в запросе предложений в электронной форме не соответствующей требованиям Федерального </w:t>
      </w:r>
      <w:hyperlink r:id="rId9" w:history="1">
        <w:r w:rsidRPr="00407A99">
          <w:rPr>
            <w:rFonts w:ascii="Times New Roman" w:hAnsi="Times New Roman" w:cs="Times New Roman"/>
            <w:color w:val="0000FF"/>
            <w:sz w:val="24"/>
            <w:szCs w:val="24"/>
          </w:rPr>
          <w:t>закона</w:t>
        </w:r>
      </w:hyperlink>
      <w:r w:rsidRPr="00407A99">
        <w:rPr>
          <w:rFonts w:ascii="Times New Roman" w:hAnsi="Times New Roman" w:cs="Times New Roman"/>
          <w:sz w:val="24"/>
          <w:szCs w:val="24"/>
        </w:rPr>
        <w:t>;</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5) предложение участника запроса предложений в электронной форме об условиях исполнения договора в соответствии с требованиями, указанными в документации о проведении запроса предложений в электронной форме;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6) документы, подтверждающие внесение обеспечение заявки на участие в запросе предложений в электронной форме, в случае если в извещении о проведении запроса предложений в электронной форме содержится указание на требование обеспечения заявки на участие в таком запросе. Документы, подтверждающие внесение обеспечение заявки на участие в запросе предложений в электронной форме, представляются в порядке, предусмотренном регламентом работы электронной площадки;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7) предложение о цене договора</w:t>
      </w:r>
      <w:r w:rsidRPr="00407A99" w:rsidR="0089215B">
        <w:rPr>
          <w:rFonts w:ascii="Times New Roman" w:hAnsi="Times New Roman" w:cs="Times New Roman"/>
          <w:bCs/>
          <w:sz w:val="24"/>
          <w:szCs w:val="24"/>
        </w:rPr>
        <w:t xml:space="preserve"> (цене лота, единицы товара, работы, услуги)</w:t>
      </w:r>
      <w:r w:rsidRPr="00407A99">
        <w:rPr>
          <w:rFonts w:ascii="Times New Roman" w:hAnsi="Times New Roman" w:cs="Times New Roman"/>
          <w:sz w:val="24"/>
          <w:szCs w:val="24"/>
        </w:rPr>
        <w:t>.</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10.5. Заявка на участие в запросе предложений в электронной форме может содержать эскиз, рисунок, чертеж, фотографию, иное изображение товара, образец (пробу) товара, закупка которого осуществляется.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10.6. Заявка на участие в запросе предложений в электронной форме подписывается усиленной квалифицированной электронной подписью участника запроса предложений в электронной форме или лица, уполномоченного таким участником, и направляется посредством программно-аппаратных средств электронной площадки согласно регламенту работы электронной площадки.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10.7. Если на участие в запросе предложений в электронной форме подана только одна заявка на участие в таком запросе или не подано ни одной указанной заявки, запрос предложений в электронной форме признается несостоявшимся.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10.8. Участник запроса предложений в электронной форме вправе подать только одну заявку на участие в запросе предложений в электронной форме.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10.9. Участник запроса предложений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10.10. Присвоение порядкового (идентификационного) номера заявкам на участие в запросе предложений в электронной форме и уведомление участников, направивших заявки на участие в запросе предложений в электронной форме, о присвоении порядкового (идентификационного) номера осуществляются в порядке, предусмотренном регламентом работы электронной площадки.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10.11. Заявка на участие в запросе предложений в электронной форме возвращается подавшему ее участнику закупки в случаях и в порядке, предусмотренном регламентом работы электронной площадки. Одновременно с возвратом заявки на участие в запросе предложений в электронной форме участник закупки уведомляется об основаниях ее возврата в порядке, предусмотренном регламентом работы электронной площадки.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10.12. Не позднее рабочего дня, следующего за датой окончания срока подачи заявок на участие в запросе предложений в электронной форме, оператор электронной площадки направляет Заказчику заявки на участие в таком запросе.</w:t>
      </w:r>
    </w:p>
    <w:p w:rsidR="00B101A3" w:rsidRPr="00407A99" w:rsidP="00407A99">
      <w:pPr>
        <w:pStyle w:val="ConsPlusNormal"/>
        <w:spacing w:before="220"/>
        <w:ind w:firstLine="540"/>
        <w:contextualSpacing/>
        <w:jc w:val="both"/>
        <w:rPr>
          <w:rFonts w:ascii="Times New Roman" w:hAnsi="Times New Roman" w:cs="Times New Roman"/>
          <w:sz w:val="24"/>
          <w:szCs w:val="24"/>
        </w:rPr>
      </w:pPr>
      <w:bookmarkStart w:id="20" w:name="P666"/>
      <w:bookmarkEnd w:id="20"/>
      <w:r w:rsidRPr="00407A99">
        <w:rPr>
          <w:rFonts w:ascii="Times New Roman" w:hAnsi="Times New Roman" w:cs="Times New Roman"/>
          <w:sz w:val="24"/>
          <w:szCs w:val="24"/>
        </w:rPr>
        <w:t>10.13. Участник закупки не допускается к участию в запросе предложений в электронной форме в случае: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 непредставления документов и информации, предусмотренных </w:t>
      </w:r>
      <w:hyperlink w:anchor="P642" w:history="1">
        <w:r w:rsidRPr="00407A99">
          <w:rPr>
            <w:rFonts w:ascii="Times New Roman" w:hAnsi="Times New Roman" w:cs="Times New Roman"/>
            <w:color w:val="0000FF"/>
            <w:sz w:val="24"/>
            <w:szCs w:val="24"/>
          </w:rPr>
          <w:t>пунктом 10.4</w:t>
        </w:r>
      </w:hyperlink>
      <w:r w:rsidRPr="00407A99">
        <w:rPr>
          <w:rFonts w:ascii="Times New Roman" w:hAnsi="Times New Roman" w:cs="Times New Roman"/>
          <w:sz w:val="24"/>
          <w:szCs w:val="24"/>
        </w:rPr>
        <w:t xml:space="preserve"> настоящего Положения, несоответствия указанных документов и информации требованиям, установленным документацией о проведении запроса предложений в электронной форме;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2) наличия в документах и информации, предусмотренных </w:t>
      </w:r>
      <w:hyperlink w:anchor="P642" w:history="1">
        <w:r w:rsidRPr="00407A99">
          <w:rPr>
            <w:rFonts w:ascii="Times New Roman" w:hAnsi="Times New Roman" w:cs="Times New Roman"/>
            <w:color w:val="0000FF"/>
            <w:sz w:val="24"/>
            <w:szCs w:val="24"/>
          </w:rPr>
          <w:t>пунктом 10.4</w:t>
        </w:r>
      </w:hyperlink>
      <w:r w:rsidRPr="00407A99">
        <w:rPr>
          <w:rFonts w:ascii="Times New Roman" w:hAnsi="Times New Roman" w:cs="Times New Roman"/>
          <w:sz w:val="24"/>
          <w:szCs w:val="24"/>
        </w:rPr>
        <w:t xml:space="preserve"> настоящего Положения, недостоверной информации на дату и время окончания срока подачи заявок </w:t>
      </w:r>
      <w:r w:rsidRPr="00407A99">
        <w:rPr>
          <w:rFonts w:ascii="Times New Roman" w:hAnsi="Times New Roman" w:cs="Times New Roman"/>
          <w:sz w:val="24"/>
          <w:szCs w:val="24"/>
        </w:rPr>
        <w:t>на участие в запросе предложений в электронной форме.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10.14. Отказ в допуске к участию в запросе предложений в электронной форме по основаниям, не предусмотренным </w:t>
      </w:r>
      <w:hyperlink w:anchor="P666" w:history="1">
        <w:r w:rsidRPr="00407A99">
          <w:rPr>
            <w:rFonts w:ascii="Times New Roman" w:hAnsi="Times New Roman" w:cs="Times New Roman"/>
            <w:color w:val="0000FF"/>
            <w:sz w:val="24"/>
            <w:szCs w:val="24"/>
          </w:rPr>
          <w:t>пунктом 10.13</w:t>
        </w:r>
      </w:hyperlink>
      <w:r w:rsidRPr="00407A99">
        <w:rPr>
          <w:rFonts w:ascii="Times New Roman" w:hAnsi="Times New Roman" w:cs="Times New Roman"/>
          <w:sz w:val="24"/>
          <w:szCs w:val="24"/>
        </w:rPr>
        <w:t xml:space="preserve"> настоящего Положения, не допускается.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10.15. Все заявки участников запроса предложений в электронной форме оцениваются комиссией по рассмотрению заявок на участие в запросе предложений на основании критериев, указанных в документации о проведении запроса предложений в электронной форме, фиксируются в виде таблицы, являющейся неотъемлемой частью итогового протокола.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10.16. Не позднее даты окончания срока рассмотрения и оценки заявок на участие в запросе предложений в электронной форме Заказчик размещает в единой информационной системе выписку из итогового протокола, которая содержит дату формирования выписки из итогового протокола; количество заявок на участие в закупке, которые отклонены; основания отклонения каждой заявки на участие в запросе предложений в электронной форме с указанием положений документации о</w:t>
      </w:r>
      <w:r w:rsidRPr="00407A99" w:rsidR="008D3D10">
        <w:rPr>
          <w:rFonts w:ascii="Times New Roman" w:hAnsi="Times New Roman" w:cs="Times New Roman"/>
          <w:sz w:val="24"/>
          <w:szCs w:val="24"/>
        </w:rPr>
        <w:t xml:space="preserve"> конкурентной</w:t>
      </w:r>
      <w:r w:rsidRPr="00407A99">
        <w:rPr>
          <w:rFonts w:ascii="Times New Roman" w:hAnsi="Times New Roman" w:cs="Times New Roman"/>
          <w:sz w:val="24"/>
          <w:szCs w:val="24"/>
        </w:rPr>
        <w:t xml:space="preserve"> закупке, которым не соответствует такая заявка; условия исполнения договора, содержащиеся в заявке, признанной лучшей, или условия, содержащиеся в единственной заявке на участие в запросе предложений в электронной форме, без указания на участника запроса предложений в электронной форме, который направил такую заявку.</w:t>
      </w:r>
    </w:p>
    <w:p w:rsidR="00B101A3" w:rsidRPr="00407A99" w:rsidP="00407A99">
      <w:pPr>
        <w:pStyle w:val="ConsPlusNormal"/>
        <w:spacing w:before="220"/>
        <w:ind w:firstLine="540"/>
        <w:contextualSpacing/>
        <w:jc w:val="both"/>
        <w:rPr>
          <w:rFonts w:ascii="Times New Roman" w:hAnsi="Times New Roman" w:cs="Times New Roman"/>
          <w:sz w:val="24"/>
          <w:szCs w:val="24"/>
        </w:rPr>
      </w:pPr>
      <w:bookmarkStart w:id="21" w:name="P672"/>
      <w:bookmarkEnd w:id="21"/>
      <w:r w:rsidRPr="00407A99">
        <w:rPr>
          <w:rFonts w:ascii="Times New Roman" w:hAnsi="Times New Roman" w:cs="Times New Roman"/>
          <w:sz w:val="24"/>
          <w:szCs w:val="24"/>
        </w:rPr>
        <w:t>10.17. Не позднее одного рабочего дня, следующего за датой размещения выписки из итогового протокола в единой информационной системе, все участники запроса предложений в электронной форме, заявки которых допущены к участию в таком запросе, или участник запроса предложений в электронной форме, подавший единственную заявку на участие в таком запросе и заявка которого допущена к участию в таком запросе, вправе направить окончательное предложение. При этом окончательное предложение участника такого запроса, содержащее условия исполнения договора, не может ухудшать условия, содержащиеся в поданной указанным участником заявке на участие в таком запросе. При несоблюдении участником запроса предложений в электронной форме данного требования окончательное предложение указанного участника отклоняется и окончательным предложением считается предложение, первоначально поданное указанным участником.</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10.18. Если участник запроса предложений в электронной форме не направил окончательное предложение в срок, установленный </w:t>
      </w:r>
      <w:hyperlink w:anchor="P672" w:history="1">
        <w:r w:rsidRPr="00407A99">
          <w:rPr>
            <w:rFonts w:ascii="Times New Roman" w:hAnsi="Times New Roman" w:cs="Times New Roman"/>
            <w:color w:val="0000FF"/>
            <w:sz w:val="24"/>
            <w:szCs w:val="24"/>
          </w:rPr>
          <w:t>пунктом 10.17</w:t>
        </w:r>
      </w:hyperlink>
      <w:r w:rsidRPr="00407A99">
        <w:rPr>
          <w:rFonts w:ascii="Times New Roman" w:hAnsi="Times New Roman" w:cs="Times New Roman"/>
          <w:sz w:val="24"/>
          <w:szCs w:val="24"/>
        </w:rPr>
        <w:t xml:space="preserve"> настоящего Положения, окончательными предложениями признаются поданные заявки на участие в запросе предложений в электронной форме.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10.19. Рассмотрение окончательных предложений осуществляется на следующий рабочий день после даты окончания срока для направления окончательных предложений, его результаты фиксируются в итоговом протоколе. Указанный протокол должен содержать сведения, предусмотренные </w:t>
      </w:r>
      <w:hyperlink w:anchor="P338" w:history="1">
        <w:r w:rsidRPr="00407A99">
          <w:rPr>
            <w:rFonts w:ascii="Times New Roman" w:hAnsi="Times New Roman" w:cs="Times New Roman"/>
            <w:color w:val="0000FF"/>
            <w:sz w:val="24"/>
            <w:szCs w:val="24"/>
          </w:rPr>
          <w:t>пунктом 4.29</w:t>
        </w:r>
      </w:hyperlink>
      <w:r w:rsidRPr="00407A99">
        <w:rPr>
          <w:rFonts w:ascii="Times New Roman" w:hAnsi="Times New Roman" w:cs="Times New Roman"/>
          <w:sz w:val="24"/>
          <w:szCs w:val="24"/>
        </w:rPr>
        <w:t xml:space="preserve"> настоящего Положения.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10.20. Выигравшим окончательным предложением является окончательное предложение, которое в соответствии с критериями, указанными в документации о проведении запроса предложений в электронной форме, наилучшим образом соответствует установленным Заказчиком требованиям к товарам, работам, услугам. В случае, если в нескольких окончательных предложениях содержатся одинаковые условия исполнения договора, выигравшим окончательным предложением признается окончательное предложение, которое поступило раньше. В итоговом протоколе фиксируются все условия, указанные в окончательных предложениях участников запроса предложений в электронной форме, принятое на основании результатов оценки окончательных предложений решение о присвоении таким окончательным предложениям порядковых номеров и условия победителя запроса предложений в электронной форме.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10.21. Итоговый протокол направляется Заказчиком оператору электронной площадки в порядке, предусмотренном регламентом работы электронной площадки, и размещается Заказчиком в единой информационной системе не позднее чем через три дня со дня его подписания.</w:t>
      </w:r>
    </w:p>
    <w:p w:rsidR="00E61945"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10.22.</w:t>
      </w:r>
      <w:r w:rsidRPr="00407A99">
        <w:rPr>
          <w:rFonts w:ascii="Times New Roman" w:hAnsi="Times New Roman" w:cs="Times New Roman"/>
          <w:bCs/>
          <w:sz w:val="24"/>
          <w:szCs w:val="24"/>
        </w:rPr>
        <w:t xml:space="preserve"> В случае, если по результатам рассмотрения заявок на участие в запросе предложений в электронной форме комиссией отклонены все поданные заявки на участие в запросе предложений в электронной форме или только одна заявка признана соответствующей требованиям, указанным в извещении и документации, запрос предложений в электронной форме признается несостоявшимся.</w: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contextualSpacing/>
        <w:jc w:val="center"/>
        <w:outlineLvl w:val="1"/>
        <w:rPr>
          <w:rFonts w:ascii="Times New Roman" w:hAnsi="Times New Roman" w:cs="Times New Roman"/>
          <w:sz w:val="24"/>
          <w:szCs w:val="24"/>
        </w:rPr>
      </w:pPr>
      <w:bookmarkStart w:id="22" w:name="P678"/>
      <w:bookmarkEnd w:id="22"/>
      <w:r w:rsidRPr="00407A99">
        <w:rPr>
          <w:rFonts w:ascii="Times New Roman" w:hAnsi="Times New Roman" w:cs="Times New Roman"/>
          <w:b/>
          <w:sz w:val="24"/>
          <w:szCs w:val="24"/>
        </w:rPr>
        <w:t>11. Закупка у единственного поставщика</w:t>
      </w:r>
    </w:p>
    <w:p w:rsidR="00B101A3" w:rsidRPr="00407A99" w:rsidP="00407A99">
      <w:pPr>
        <w:pStyle w:val="ConsPlusNormal"/>
        <w:contextualSpacing/>
        <w:jc w:val="center"/>
        <w:rPr>
          <w:rFonts w:ascii="Times New Roman" w:hAnsi="Times New Roman" w:cs="Times New Roman"/>
          <w:sz w:val="24"/>
          <w:szCs w:val="24"/>
        </w:rPr>
      </w:pPr>
      <w:r w:rsidRPr="00407A99">
        <w:rPr>
          <w:rFonts w:ascii="Times New Roman" w:hAnsi="Times New Roman" w:cs="Times New Roman"/>
          <w:b/>
          <w:sz w:val="24"/>
          <w:szCs w:val="24"/>
        </w:rPr>
        <w:t>(исполнителя, подрядчика)</w: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11.1. Под осуществлением закупки у единственного поставщика (исполнителя, подрядчика) понимается процедура закупки, в результате которой Заказчиком заключается договор с определенным им поставщиком (исполнителем, подрядчиком) без проведения конкурентных процедур закупки, а также Заказчиком может быть направлено предложение о заключении договора конкретному поставщику (исполнителю, подрядчику), либо Заказчик принимает предложение о заключении договора от одного поставщика (исполнителя, подрядчика) без рассмотрения иных предложений.</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11.2. Закупка у единственного поставщика (исполнителя, подрядчика) может осуществляться путем направления предложения о заключении договора конкретному поставщику (исполнителю, подрядчику), либо принятия предложения о заключении договора от одного поставщика (исполнителя, подрядчика) без рассмотрения конкурирующих предложений.</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11.3. Заказчик вправе применять процедуру закупки у единственного поставщика (исполнителя, подрядчика) в следующих случаях:</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 осуществление закупки на сумму, не превышающую 2000000 (двух миллионов) рублей по одному договору;</w:t>
      </w:r>
    </w:p>
    <w:p w:rsidR="00B101A3" w:rsidRPr="00407A99" w:rsidP="00407A99">
      <w:pPr>
        <w:pStyle w:val="ConsPlusNormal"/>
        <w:spacing w:before="220"/>
        <w:ind w:firstLine="540"/>
        <w:contextualSpacing/>
        <w:jc w:val="both"/>
        <w:rPr>
          <w:rFonts w:ascii="Times New Roman" w:hAnsi="Times New Roman" w:cs="Times New Roman"/>
          <w:sz w:val="24"/>
          <w:szCs w:val="24"/>
        </w:rPr>
      </w:pPr>
      <w:bookmarkStart w:id="23" w:name="P685"/>
      <w:bookmarkEnd w:id="23"/>
      <w:r w:rsidRPr="00407A99">
        <w:rPr>
          <w:rFonts w:ascii="Times New Roman" w:hAnsi="Times New Roman" w:cs="Times New Roman"/>
          <w:sz w:val="24"/>
          <w:szCs w:val="24"/>
        </w:rPr>
        <w:t xml:space="preserve">2) осуществление закупки товара, работы или услуги, которые относятся к сфере деятельности субъектов естественных монополий в соответствии с Федеральным </w:t>
      </w:r>
      <w:hyperlink r:id="rId39" w:history="1">
        <w:r w:rsidRPr="00407A99">
          <w:rPr>
            <w:rFonts w:ascii="Times New Roman" w:hAnsi="Times New Roman" w:cs="Times New Roman"/>
            <w:color w:val="0000FF"/>
            <w:sz w:val="24"/>
            <w:szCs w:val="24"/>
          </w:rPr>
          <w:t>законом</w:t>
        </w:r>
      </w:hyperlink>
      <w:r w:rsidRPr="00407A99">
        <w:rPr>
          <w:rFonts w:ascii="Times New Roman" w:hAnsi="Times New Roman" w:cs="Times New Roman"/>
          <w:sz w:val="24"/>
          <w:szCs w:val="24"/>
        </w:rPr>
        <w:t xml:space="preserve"> от 17 августа 1995 г. N 147-ФЗ "О естественных монополиях";</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3) оказание услуг по водоснабжению, водоотведению, теплоснабжению, обращению с твердыми коммунальными отходами, газоснабжению (за исключением услуг по реализации сжиженного газа),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 веществ;</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4) осуществление закупки услуг связи (за исключением сотовой связи), включая междугороднюю и услуги по предоставлению доступа к информационно-коммуникационной сети "Интернет";</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5) аренда нежилого здания, строения, сооружения, нежилого помещения, земельного участка;</w:t>
      </w:r>
    </w:p>
    <w:p w:rsidR="00B101A3" w:rsidRPr="00407A99" w:rsidP="00407A99">
      <w:pPr>
        <w:pStyle w:val="ConsPlusNormal"/>
        <w:spacing w:before="220"/>
        <w:ind w:firstLine="540"/>
        <w:contextualSpacing/>
        <w:jc w:val="both"/>
        <w:rPr>
          <w:rFonts w:ascii="Times New Roman" w:hAnsi="Times New Roman" w:cs="Times New Roman"/>
          <w:sz w:val="24"/>
          <w:szCs w:val="24"/>
        </w:rPr>
      </w:pPr>
      <w:bookmarkStart w:id="24" w:name="P689"/>
      <w:bookmarkEnd w:id="24"/>
      <w:r w:rsidRPr="00407A99">
        <w:rPr>
          <w:rFonts w:ascii="Times New Roman" w:hAnsi="Times New Roman" w:cs="Times New Roman"/>
          <w:sz w:val="24"/>
          <w:szCs w:val="24"/>
        </w:rPr>
        <w:t xml:space="preserve">6) заключение договора на выполнение работ, оказание услуг по техническому обслуживанию, эксплуатационному контролю зданий, сооружений,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обращению с твердыми коммунальными отходами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w:t>
      </w:r>
      <w:r w:rsidRPr="00407A99">
        <w:rPr>
          <w:rFonts w:ascii="Times New Roman" w:hAnsi="Times New Roman" w:cs="Times New Roman"/>
          <w:sz w:val="24"/>
          <w:szCs w:val="24"/>
        </w:rPr>
        <w:t>возможности заключения договора непосредственно с подрядчиком, исполнителем указанных в настоящем подпункте работ, услуг Заказчик вправе заключить договор, предусматривающий оплату стоимости указанных в настоящем подпункте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на выполнение работ, оказание услуг, указанных в настоящем подпункте;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7)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учреждением, государственным унитарным предприятием, либо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законодательными актами соответствующего субъекта Российской Федерации;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8) осуществления закупок товаров, работ, услуг при необходимости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 и (или) ликвидации чрезвычайной ситуации, для оказания гуманитарной помощи. При этом Заказчик вправе осуществить закупку товара, работы, услуги в количестве, объеме, которые необходимы для оказания такой медицинской помощи либо вследствие таких аварии, обстоятельств непреодолимой силы, для предупреждения и (или) ликвидации чрезвычайной ситуации, для оказания гуманитарной помощи, если применение конкурентных способов определения поставщика (исполнителя, подрядчика), требующих затрат времени, нецелесообразно;</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9) закупка произведений литературы и искусства определенных авторов (за исключением случаев приобретения фильмов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10)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 для обеспечения деятельности Заказчика;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11) заключение договора, предметом которого является право на объект интеллектуальной собственности у правообладателя;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12) заключение договора на посещение зоопарка, театра, кинотеатра, концерта, цирка, музея, выставки или спортивного мероприятия;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13) заключение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14) 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w:t>
      </w:r>
      <w:r w:rsidRPr="00407A99">
        <w:rPr>
          <w:rFonts w:ascii="Times New Roman" w:hAnsi="Times New Roman" w:cs="Times New Roman"/>
          <w:sz w:val="24"/>
          <w:szCs w:val="24"/>
        </w:rPr>
        <w:t>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15) заключение договора на оказание услуг, связанных с направлением работника в служебную командировку, а также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16) заключение договора на оказание преподавательских, консультационных, информационных, юридических услуг (в том числе услуг нотариусов), а также услуг экскурсовода (гида) физическими лицами;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17) заключение договора с целью реализации мероприятий и социальных программ, направленных на защиту, страхование жизни и здоровья работников Заказчика и членов их семей, предоставление им различных гарантий и компенсаций, предусмотренных законодательством Российской Федерации и локальными нормативными актами Заказчика;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18) заключение договора, предметом которого является выдача банковской гарантии;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19) осуществление закупок изделий народных художественных промыслов признанного художественного достоинства, образцы которых зарегистрированы в порядке, установленном уполномоченным Правительством Российской Федерации федеральным органом исполнительной власти;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20) необходимости осуществления дополнительной закупки работ или услуг, когда смена подрядчика (исполнителя) нецелесообразна ввиду необходимости обеспечения совместимости их результатов с уже имеющимися результатами работ или услуг по ранее заключенным договорам;</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21) заключение договора, которым привлекаются иные лица для поставки товара, выполнения работы или оказания услуги, необходимых для исполнения предусмотренных контрактом, заключенным в соответствии с Федеральным </w:t>
      </w:r>
      <w:hyperlink r:id="rId22" w:history="1">
        <w:r w:rsidRPr="00407A99">
          <w:rPr>
            <w:rFonts w:ascii="Times New Roman" w:hAnsi="Times New Roman" w:cs="Times New Roman"/>
            <w:color w:val="0000FF"/>
            <w:sz w:val="24"/>
            <w:szCs w:val="24"/>
          </w:rPr>
          <w:t>законом</w:t>
        </w:r>
      </w:hyperlink>
      <w:r w:rsidRPr="00407A99">
        <w:rPr>
          <w:rFonts w:ascii="Times New Roman" w:hAnsi="Times New Roman" w:cs="Times New Roman"/>
          <w:sz w:val="24"/>
          <w:szCs w:val="24"/>
        </w:rPr>
        <w:t xml:space="preserve"> от 5 апреля 2013 г. N 44-ФЗ "О контрактной системе в сфере закупок товаров, работ, услуг для обеспечения государственных и муниципальных нужд", обязательств Заказчика;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22) осуществления закупки товара, работы или услуги, являющихся предметом договора по результатам конкурентной закупки, расторжение которого осуществлено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При этом в случае, если до расторжения договора поставщик (исполнитель, подрядчик)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должна быть уменьшена пропорционально количеству поставленного товара, объему выполненной работы или оказанной услуги;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23) признание несостоявшейся конкурентной закупки в связи с:</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отсутствием заявок на участие в конкурентной закупке;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наличием по окончании срока подачи заявок на участие в конкурентной закупке только одной заявки, признанной соответствующей требованиям настоящего Положения и требованиям, указанным в извещении об осуществлении закупки и документации о </w:t>
      </w:r>
      <w:r w:rsidRPr="00407A99" w:rsidR="00902D55">
        <w:rPr>
          <w:rFonts w:ascii="Times New Roman" w:hAnsi="Times New Roman" w:cs="Times New Roman"/>
          <w:sz w:val="24"/>
          <w:szCs w:val="24"/>
        </w:rPr>
        <w:t xml:space="preserve">конкурентной </w:t>
      </w:r>
      <w:r w:rsidRPr="00407A99">
        <w:rPr>
          <w:rFonts w:ascii="Times New Roman" w:hAnsi="Times New Roman" w:cs="Times New Roman"/>
          <w:sz w:val="24"/>
          <w:szCs w:val="24"/>
        </w:rPr>
        <w:t>закупке;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наличием по результатам рассмотрения заявок на участие в конкурентной закупке только одной заявки, признанной соответствующей требованиям настоящего Положения и </w:t>
      </w:r>
      <w:r w:rsidRPr="00407A99">
        <w:rPr>
          <w:rFonts w:ascii="Times New Roman" w:hAnsi="Times New Roman" w:cs="Times New Roman"/>
          <w:sz w:val="24"/>
          <w:szCs w:val="24"/>
        </w:rPr>
        <w:t>требованиям, указанным в извещении об осуществлении закупки и документации о</w:t>
      </w:r>
      <w:r w:rsidRPr="00407A99" w:rsidR="00902D55">
        <w:rPr>
          <w:rFonts w:ascii="Times New Roman" w:hAnsi="Times New Roman" w:cs="Times New Roman"/>
          <w:sz w:val="24"/>
          <w:szCs w:val="24"/>
        </w:rPr>
        <w:t xml:space="preserve"> конкурентной</w:t>
      </w:r>
      <w:r w:rsidRPr="00407A99">
        <w:rPr>
          <w:rFonts w:ascii="Times New Roman" w:hAnsi="Times New Roman" w:cs="Times New Roman"/>
          <w:sz w:val="24"/>
          <w:szCs w:val="24"/>
        </w:rPr>
        <w:t xml:space="preserve"> закупке;</w:t>
      </w:r>
    </w:p>
    <w:p w:rsidR="004E5EF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bCs/>
          <w:sz w:val="24"/>
          <w:szCs w:val="24"/>
        </w:rPr>
        <w:t>отклонением всех поданных заявок на участие в конкурентной закупке;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24) осуществление закупки для государственных нужд у единственного поставщика (исполнителя, подрядчика),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(исполнителя, подрядчика), определенного постановлением или распоряжением Правительства Российской Федерации, в том числе в соответствии с </w:t>
      </w:r>
      <w:hyperlink r:id="rId40" w:history="1">
        <w:r w:rsidRPr="00407A99">
          <w:rPr>
            <w:rFonts w:ascii="Times New Roman" w:hAnsi="Times New Roman" w:cs="Times New Roman"/>
            <w:color w:val="0000FF"/>
            <w:sz w:val="24"/>
            <w:szCs w:val="24"/>
          </w:rPr>
          <w:t>пунктом 2 части 1 статьи 93</w:t>
        </w:r>
      </w:hyperlink>
      <w:r w:rsidRPr="00407A99">
        <w:rPr>
          <w:rFonts w:ascii="Times New Roman" w:hAnsi="Times New Roman" w:cs="Times New Roman"/>
          <w:sz w:val="24"/>
          <w:szCs w:val="24"/>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25) заключение договора театром, учреждением,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телерадиовещательным учреждением, цирком, музеем, домом культуры, дворцом культуры, домом (центром) народного творчества, домом (центром) ремесел, клубом, образовательным учреждением, зоопарком, планетарием, парком культуры и отдыха, заповедником, ботаническим садом, национальным парком, природным парком или ландшафтным парком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либо с физическим лицом или юридическим лицом на изготовление и поставки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реквизита, музыкальных инструментов, бутафории, грима, постижерских изделий, театральных кукол, необходимых для создания и (или) исполнения произведений указанными организациями.</w: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contextualSpacing/>
        <w:jc w:val="center"/>
        <w:outlineLvl w:val="1"/>
        <w:rPr>
          <w:rFonts w:ascii="Times New Roman" w:hAnsi="Times New Roman" w:cs="Times New Roman"/>
          <w:sz w:val="24"/>
          <w:szCs w:val="24"/>
        </w:rPr>
      </w:pPr>
      <w:r w:rsidRPr="00407A99">
        <w:rPr>
          <w:rFonts w:ascii="Times New Roman" w:hAnsi="Times New Roman" w:cs="Times New Roman"/>
          <w:b/>
          <w:sz w:val="24"/>
          <w:szCs w:val="24"/>
        </w:rPr>
        <w:t>12. Последствия признания</w:t>
      </w:r>
    </w:p>
    <w:p w:rsidR="00B101A3" w:rsidRPr="00407A99" w:rsidP="00407A99">
      <w:pPr>
        <w:pStyle w:val="ConsPlusNormal"/>
        <w:contextualSpacing/>
        <w:jc w:val="center"/>
        <w:rPr>
          <w:rFonts w:ascii="Times New Roman" w:hAnsi="Times New Roman" w:cs="Times New Roman"/>
          <w:sz w:val="24"/>
          <w:szCs w:val="24"/>
        </w:rPr>
      </w:pPr>
      <w:r w:rsidRPr="00407A99">
        <w:rPr>
          <w:rFonts w:ascii="Times New Roman" w:hAnsi="Times New Roman" w:cs="Times New Roman"/>
          <w:b/>
          <w:sz w:val="24"/>
          <w:szCs w:val="24"/>
        </w:rPr>
        <w:t>конкурентных закупок несостоявшимися</w: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12.1. Конкурентная закупка признается несостоявшейся в следующих случаях:</w:t>
      </w:r>
    </w:p>
    <w:p w:rsidR="00B101A3" w:rsidRPr="00407A99" w:rsidP="00407A99">
      <w:pPr>
        <w:pStyle w:val="ConsPlusNormal"/>
        <w:spacing w:before="220"/>
        <w:ind w:firstLine="540"/>
        <w:contextualSpacing/>
        <w:jc w:val="both"/>
        <w:rPr>
          <w:rFonts w:ascii="Times New Roman" w:hAnsi="Times New Roman" w:cs="Times New Roman"/>
          <w:sz w:val="24"/>
          <w:szCs w:val="24"/>
        </w:rPr>
      </w:pPr>
      <w:bookmarkStart w:id="25" w:name="P717"/>
      <w:bookmarkEnd w:id="25"/>
      <w:r w:rsidRPr="00407A99">
        <w:rPr>
          <w:rFonts w:ascii="Times New Roman" w:hAnsi="Times New Roman" w:cs="Times New Roman"/>
          <w:sz w:val="24"/>
          <w:szCs w:val="24"/>
        </w:rPr>
        <w:t>1) в течение установленного срока подачи заявок на участие в закупке не было подано ни одной заявки;</w:t>
      </w:r>
    </w:p>
    <w:p w:rsidR="00B101A3" w:rsidRPr="00407A99" w:rsidP="00407A99">
      <w:pPr>
        <w:pStyle w:val="ConsPlusNormal"/>
        <w:spacing w:before="220"/>
        <w:ind w:firstLine="540"/>
        <w:contextualSpacing/>
        <w:jc w:val="both"/>
        <w:rPr>
          <w:rFonts w:ascii="Times New Roman" w:hAnsi="Times New Roman" w:cs="Times New Roman"/>
          <w:sz w:val="24"/>
          <w:szCs w:val="24"/>
        </w:rPr>
      </w:pPr>
      <w:bookmarkStart w:id="26" w:name="P718"/>
      <w:bookmarkEnd w:id="26"/>
      <w:r w:rsidRPr="00407A99">
        <w:rPr>
          <w:rFonts w:ascii="Times New Roman" w:hAnsi="Times New Roman" w:cs="Times New Roman"/>
          <w:sz w:val="24"/>
          <w:szCs w:val="24"/>
        </w:rPr>
        <w:t>2) по результатам рассмотрения заявок, поданных на участие в закупке, закупочной комиссией были отклонены заявки всех участников;</w:t>
      </w:r>
    </w:p>
    <w:p w:rsidR="00B101A3" w:rsidRPr="00407A99" w:rsidP="00407A99">
      <w:pPr>
        <w:pStyle w:val="ConsPlusNormal"/>
        <w:spacing w:before="220"/>
        <w:ind w:firstLine="540"/>
        <w:contextualSpacing/>
        <w:jc w:val="both"/>
        <w:rPr>
          <w:rFonts w:ascii="Times New Roman" w:hAnsi="Times New Roman" w:cs="Times New Roman"/>
          <w:sz w:val="24"/>
          <w:szCs w:val="24"/>
        </w:rPr>
      </w:pPr>
      <w:bookmarkStart w:id="27" w:name="P719"/>
      <w:bookmarkEnd w:id="27"/>
      <w:r w:rsidRPr="00407A99">
        <w:rPr>
          <w:rFonts w:ascii="Times New Roman" w:hAnsi="Times New Roman" w:cs="Times New Roman"/>
          <w:sz w:val="24"/>
          <w:szCs w:val="24"/>
        </w:rPr>
        <w:t>3) по результатам рассмотрения заявок, поданных на участие в закупке, только одна заявка соответствует требованиям документации и (или) извещению о закупке;</w:t>
      </w:r>
    </w:p>
    <w:p w:rsidR="00B101A3" w:rsidRPr="00407A99" w:rsidP="00407A99">
      <w:pPr>
        <w:pStyle w:val="ConsPlusNormal"/>
        <w:spacing w:before="220"/>
        <w:ind w:firstLine="540"/>
        <w:contextualSpacing/>
        <w:jc w:val="both"/>
        <w:rPr>
          <w:rFonts w:ascii="Times New Roman" w:hAnsi="Times New Roman" w:cs="Times New Roman"/>
          <w:sz w:val="24"/>
          <w:szCs w:val="24"/>
        </w:rPr>
      </w:pPr>
      <w:bookmarkStart w:id="28" w:name="P720"/>
      <w:bookmarkEnd w:id="28"/>
      <w:r w:rsidRPr="00407A99">
        <w:rPr>
          <w:rFonts w:ascii="Times New Roman" w:hAnsi="Times New Roman" w:cs="Times New Roman"/>
          <w:sz w:val="24"/>
          <w:szCs w:val="24"/>
        </w:rPr>
        <w:t>4) в ходе проведения открытого аукциона, аукциона в электронной форме не было подано</w:t>
      </w:r>
      <w:r w:rsidRPr="00407A99" w:rsidR="00B80140">
        <w:rPr>
          <w:rFonts w:ascii="Times New Roman" w:hAnsi="Times New Roman" w:cs="Times New Roman"/>
          <w:sz w:val="24"/>
          <w:szCs w:val="24"/>
        </w:rPr>
        <w:t xml:space="preserve"> ни одного ценового предложения;</w:t>
      </w:r>
    </w:p>
    <w:p w:rsidR="00B80140"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5)</w:t>
      </w:r>
      <w:r w:rsidRPr="00407A99">
        <w:rPr>
          <w:rFonts w:ascii="Times New Roman" w:hAnsi="Times New Roman" w:cs="Times New Roman"/>
          <w:bCs/>
          <w:sz w:val="24"/>
          <w:szCs w:val="24"/>
        </w:rPr>
        <w:t xml:space="preserve"> по окончании срока подачи заявок на участие в конкурентной закупке подана только одна заявка, при этом такая заявка соответствует требованиям документации и (или) извещению о закупке.</w:t>
      </w:r>
    </w:p>
    <w:p w:rsidR="00B101A3" w:rsidRPr="00407A99" w:rsidP="00407A99">
      <w:pPr>
        <w:pStyle w:val="ConsPlusNormal"/>
        <w:spacing w:before="220"/>
        <w:ind w:firstLine="540"/>
        <w:contextualSpacing/>
        <w:jc w:val="both"/>
        <w:rPr>
          <w:rFonts w:ascii="Times New Roman" w:hAnsi="Times New Roman" w:cs="Times New Roman"/>
          <w:sz w:val="24"/>
          <w:szCs w:val="24"/>
        </w:rPr>
      </w:pPr>
      <w:bookmarkStart w:id="29" w:name="P721"/>
      <w:bookmarkEnd w:id="29"/>
      <w:r w:rsidRPr="00407A99">
        <w:rPr>
          <w:rFonts w:ascii="Times New Roman" w:hAnsi="Times New Roman" w:cs="Times New Roman"/>
          <w:sz w:val="24"/>
          <w:szCs w:val="24"/>
        </w:rPr>
        <w:t>12.2. Если конкурентная закупка была признана несостоявшейся по причине отсутствия заявок (</w:t>
      </w:r>
      <w:hyperlink w:anchor="P717" w:history="1">
        <w:r w:rsidRPr="00407A99">
          <w:rPr>
            <w:rFonts w:ascii="Times New Roman" w:hAnsi="Times New Roman" w:cs="Times New Roman"/>
            <w:color w:val="0000FF"/>
            <w:sz w:val="24"/>
            <w:szCs w:val="24"/>
          </w:rPr>
          <w:t>подпункт 1 пункта 12.1</w:t>
        </w:r>
      </w:hyperlink>
      <w:r w:rsidRPr="00407A99">
        <w:rPr>
          <w:rFonts w:ascii="Times New Roman" w:hAnsi="Times New Roman" w:cs="Times New Roman"/>
          <w:sz w:val="24"/>
          <w:szCs w:val="24"/>
        </w:rPr>
        <w:t xml:space="preserve"> настоящего Положения), Заказчик проводит конкурентную закупку повторно, при этом способ закупки может быть изменен на любой иной конкурентный способ, предусмотренный Положением, по усмотрению Заказчика, без учета требований к случаям применения способов закупки, или отказывается от проведения такой закупки</w:t>
      </w:r>
      <w:r w:rsidRPr="00407A99" w:rsidR="001C3300">
        <w:rPr>
          <w:rFonts w:ascii="Times New Roman" w:hAnsi="Times New Roman" w:cs="Times New Roman"/>
          <w:sz w:val="24"/>
          <w:szCs w:val="24"/>
        </w:rPr>
        <w:t xml:space="preserve"> или проводит неконкурентную закупку в соответствии с разделом 11 настоящего Положения</w:t>
      </w:r>
      <w:r w:rsidRPr="00407A99">
        <w:rPr>
          <w:rFonts w:ascii="Times New Roman" w:hAnsi="Times New Roman" w:cs="Times New Roman"/>
          <w:sz w:val="24"/>
          <w:szCs w:val="24"/>
        </w:rPr>
        <w:t xml:space="preserve">. При этом Заказчик вправе изменить условия </w:t>
      </w:r>
      <w:r w:rsidRPr="00407A99">
        <w:rPr>
          <w:rFonts w:ascii="Times New Roman" w:hAnsi="Times New Roman" w:cs="Times New Roman"/>
          <w:sz w:val="24"/>
          <w:szCs w:val="24"/>
        </w:rPr>
        <w:t>исполнения договора.</w:t>
      </w:r>
    </w:p>
    <w:p w:rsidR="00B101A3" w:rsidRPr="00407A99" w:rsidP="00407A99">
      <w:pPr>
        <w:pStyle w:val="ConsPlusNormal"/>
        <w:spacing w:before="220"/>
        <w:ind w:firstLine="540"/>
        <w:contextualSpacing/>
        <w:jc w:val="both"/>
        <w:rPr>
          <w:rFonts w:ascii="Times New Roman" w:hAnsi="Times New Roman" w:cs="Times New Roman"/>
          <w:sz w:val="24"/>
          <w:szCs w:val="24"/>
        </w:rPr>
      </w:pPr>
      <w:bookmarkStart w:id="30" w:name="P722"/>
      <w:bookmarkEnd w:id="30"/>
      <w:r w:rsidRPr="00407A99">
        <w:rPr>
          <w:rFonts w:ascii="Times New Roman" w:hAnsi="Times New Roman" w:cs="Times New Roman"/>
          <w:sz w:val="24"/>
          <w:szCs w:val="24"/>
        </w:rPr>
        <w:t>12.3. Если конкурентная закупка была признана несостоявшейся по причине отклонения всех заявок, поданных на участие в закупке (</w:t>
      </w:r>
      <w:hyperlink w:anchor="P718" w:history="1">
        <w:r w:rsidRPr="00407A99">
          <w:rPr>
            <w:rFonts w:ascii="Times New Roman" w:hAnsi="Times New Roman" w:cs="Times New Roman"/>
            <w:color w:val="0000FF"/>
            <w:sz w:val="24"/>
            <w:szCs w:val="24"/>
          </w:rPr>
          <w:t>подпункт 2 пункта 12.1</w:t>
        </w:r>
      </w:hyperlink>
      <w:r w:rsidRPr="00407A99">
        <w:rPr>
          <w:rFonts w:ascii="Times New Roman" w:hAnsi="Times New Roman" w:cs="Times New Roman"/>
          <w:sz w:val="24"/>
          <w:szCs w:val="24"/>
        </w:rPr>
        <w:t xml:space="preserve"> настоящего Положения), Заказчик проводит конкурентную закупку повторно, при этом способ закупки может быть изменен на любой иной конкурентный способ, предусмотренный настоящим Положением, по усмотрению Заказчика, без учета требований к случаям применения способов закупки или отказывается от проведения такой закупки. При этом Заказчик вправе изменить условия исполнения договора.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12.4. Если аукцион был признан несостоявшимся по причине отсутствия поданных ценовых предложений в ходе проведения открытого аукциона, аукциона в электронной форме (</w:t>
      </w:r>
      <w:hyperlink w:anchor="P720" w:history="1">
        <w:r w:rsidRPr="00407A99">
          <w:rPr>
            <w:rFonts w:ascii="Times New Roman" w:hAnsi="Times New Roman" w:cs="Times New Roman"/>
            <w:color w:val="0000FF"/>
            <w:sz w:val="24"/>
            <w:szCs w:val="24"/>
          </w:rPr>
          <w:t>подпункт 4 пункта 12.1</w:t>
        </w:r>
      </w:hyperlink>
      <w:r w:rsidRPr="00407A99">
        <w:rPr>
          <w:rFonts w:ascii="Times New Roman" w:hAnsi="Times New Roman" w:cs="Times New Roman"/>
          <w:sz w:val="24"/>
          <w:szCs w:val="24"/>
        </w:rPr>
        <w:t xml:space="preserve"> настоящего Положения), Заказчик заключает договор с участником аукциона, заявка на участие в котором подана ранее других заявок на участие в таком аукционе, как с единственным поставщиком (исполнителем, подрядчиком) на условиях, предусмотренных документацией о</w:t>
      </w:r>
      <w:r w:rsidRPr="00407A99" w:rsidR="00152C82">
        <w:rPr>
          <w:rFonts w:ascii="Times New Roman" w:hAnsi="Times New Roman" w:cs="Times New Roman"/>
          <w:sz w:val="24"/>
          <w:szCs w:val="24"/>
        </w:rPr>
        <w:t xml:space="preserve"> конкурентной</w:t>
      </w:r>
      <w:r w:rsidRPr="00407A99">
        <w:rPr>
          <w:rFonts w:ascii="Times New Roman" w:hAnsi="Times New Roman" w:cs="Times New Roman"/>
          <w:sz w:val="24"/>
          <w:szCs w:val="24"/>
        </w:rPr>
        <w:t xml:space="preserve"> закупке, по начальной (максимальной) цене договора.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12.5. Если конкурентная закупка, проведенная повторно (повторная конкурентная закупка) в случаях, предусмотренных </w:t>
      </w:r>
      <w:hyperlink w:anchor="P721" w:history="1">
        <w:r w:rsidRPr="00407A99">
          <w:rPr>
            <w:rFonts w:ascii="Times New Roman" w:hAnsi="Times New Roman" w:cs="Times New Roman"/>
            <w:color w:val="0000FF"/>
            <w:sz w:val="24"/>
            <w:szCs w:val="24"/>
          </w:rPr>
          <w:t>пунктами 12.2</w:t>
        </w:r>
      </w:hyperlink>
      <w:r w:rsidRPr="00407A99">
        <w:rPr>
          <w:rFonts w:ascii="Times New Roman" w:hAnsi="Times New Roman" w:cs="Times New Roman"/>
          <w:sz w:val="24"/>
          <w:szCs w:val="24"/>
        </w:rPr>
        <w:t xml:space="preserve">, </w:t>
      </w:r>
      <w:hyperlink w:anchor="P722" w:history="1">
        <w:r w:rsidRPr="00407A99">
          <w:rPr>
            <w:rFonts w:ascii="Times New Roman" w:hAnsi="Times New Roman" w:cs="Times New Roman"/>
            <w:color w:val="0000FF"/>
            <w:sz w:val="24"/>
            <w:szCs w:val="24"/>
          </w:rPr>
          <w:t>12.3</w:t>
        </w:r>
      </w:hyperlink>
      <w:r w:rsidRPr="00407A99">
        <w:rPr>
          <w:rFonts w:ascii="Times New Roman" w:hAnsi="Times New Roman" w:cs="Times New Roman"/>
          <w:sz w:val="24"/>
          <w:szCs w:val="24"/>
        </w:rPr>
        <w:t xml:space="preserve"> настоящего Положения, не состоялась по причине отсутствия всех заявок или отклонения всех поданных заявок, Заказчик отказывается от проведения такой закупки или проводит неконкурентную закупку в соответствии с </w:t>
      </w:r>
      <w:hyperlink w:anchor="P678" w:history="1">
        <w:r w:rsidRPr="00407A99">
          <w:rPr>
            <w:rFonts w:ascii="Times New Roman" w:hAnsi="Times New Roman" w:cs="Times New Roman"/>
            <w:color w:val="0000FF"/>
            <w:sz w:val="24"/>
            <w:szCs w:val="24"/>
          </w:rPr>
          <w:t>разделом 11</w:t>
        </w:r>
      </w:hyperlink>
      <w:r w:rsidRPr="00407A99">
        <w:rPr>
          <w:rFonts w:ascii="Times New Roman" w:hAnsi="Times New Roman" w:cs="Times New Roman"/>
          <w:sz w:val="24"/>
          <w:szCs w:val="24"/>
        </w:rPr>
        <w:t xml:space="preserve"> настоящего Положения.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12.6. Если открытый конкурс, конкурс в электронной форме, запрос котировок в электронной форме, запрос предложений в электронной форме были признаны несостоявшимися по причине наличия одной заявки, соответствующей требованиям документации о</w:t>
      </w:r>
      <w:r w:rsidRPr="00407A99" w:rsidR="00152C82">
        <w:rPr>
          <w:rFonts w:ascii="Times New Roman" w:hAnsi="Times New Roman" w:cs="Times New Roman"/>
          <w:sz w:val="24"/>
          <w:szCs w:val="24"/>
        </w:rPr>
        <w:t xml:space="preserve"> конкурентной</w:t>
      </w:r>
      <w:r w:rsidRPr="00407A99">
        <w:rPr>
          <w:rFonts w:ascii="Times New Roman" w:hAnsi="Times New Roman" w:cs="Times New Roman"/>
          <w:sz w:val="24"/>
          <w:szCs w:val="24"/>
        </w:rPr>
        <w:t xml:space="preserve"> закупке и (или) извещения (</w:t>
      </w:r>
      <w:hyperlink w:anchor="P719" w:history="1">
        <w:r w:rsidRPr="00407A99">
          <w:rPr>
            <w:rFonts w:ascii="Times New Roman" w:hAnsi="Times New Roman" w:cs="Times New Roman"/>
            <w:color w:val="0000FF"/>
            <w:sz w:val="24"/>
            <w:szCs w:val="24"/>
          </w:rPr>
          <w:t>подпункт 3 пункта 12.1</w:t>
        </w:r>
      </w:hyperlink>
      <w:r w:rsidRPr="00407A99">
        <w:rPr>
          <w:rFonts w:ascii="Times New Roman" w:hAnsi="Times New Roman" w:cs="Times New Roman"/>
          <w:sz w:val="24"/>
          <w:szCs w:val="24"/>
        </w:rPr>
        <w:t xml:space="preserve"> настоящего Положения), Заказчик обязан заключить договор с участником закупки, подавшим такую заявку, по цене договора, предложенной в такой заявке.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12.7. </w:t>
      </w:r>
      <w:r w:rsidRPr="00407A99" w:rsidR="00152C82">
        <w:rPr>
          <w:rFonts w:ascii="Times New Roman" w:hAnsi="Times New Roman" w:cs="Times New Roman"/>
          <w:bCs/>
          <w:sz w:val="24"/>
          <w:szCs w:val="24"/>
        </w:rPr>
        <w:t>Если аукцион в электронной форме был признан несостоявшимся в связи с тем, что по результатам рассмотрения первых частей заявок на участие в аукционе в электронной форме только одна заявка соответствует требованиям извещения и аукционной документации, Заказчик обязан заключить договор с участником закупки, подавшим такую заявку, по начальной (максимальной) цене договора. Если аукцион в электронной форме был признан несостоявшимся в связи с тем, что по результатам рассмотрения вторых частей заявок на участие в аукционе в электронной форме только одна заявка соответствует требованиям извещения и аукционной документации, Заказчик обязан заключить договор с участником закупки, подавшим такую заявку, по цене договора, предложенной в такой заявке</w:t>
      </w:r>
      <w:r w:rsidRPr="00407A99">
        <w:rPr>
          <w:rFonts w:ascii="Times New Roman" w:hAnsi="Times New Roman" w:cs="Times New Roman"/>
          <w:sz w:val="24"/>
          <w:szCs w:val="24"/>
        </w:rPr>
        <w:t>.</w:t>
      </w:r>
    </w:p>
    <w:p w:rsidR="00152C82" w:rsidRPr="00407A99" w:rsidP="00407A99">
      <w:pPr>
        <w:pStyle w:val="ConsPlusNormal"/>
        <w:spacing w:before="220"/>
        <w:ind w:firstLine="540"/>
        <w:contextualSpacing/>
        <w:rPr>
          <w:rFonts w:ascii="Times New Roman" w:hAnsi="Times New Roman" w:cs="Times New Roman"/>
          <w:bCs/>
          <w:sz w:val="24"/>
          <w:szCs w:val="24"/>
        </w:rPr>
      </w:pPr>
      <w:r w:rsidRPr="00407A99">
        <w:rPr>
          <w:rFonts w:ascii="Times New Roman" w:hAnsi="Times New Roman" w:cs="Times New Roman"/>
          <w:bCs/>
          <w:sz w:val="24"/>
          <w:szCs w:val="24"/>
        </w:rPr>
        <w:t>12.8. Если открытый аукцион был признан несостоявшимся в связи с тем, что по результатам рассмотрения заявок, поданных на участие в закупке, только одна заявка соответствует требованиям извещения и аукционной документации, Заказчик обязан заключить договор с участником закупки, подавшим такую заявку, по начальной (максимальной) цене договора.</w:t>
      </w:r>
    </w:p>
    <w:p w:rsidR="00152C82"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bCs/>
          <w:sz w:val="24"/>
          <w:szCs w:val="24"/>
        </w:rPr>
        <w:t>12.9. Если по окончании срока подачи заявок на участие в открытом конкурсе, конкурсе в электронной форме, запросе котировок в электронной форме, запросе предложений в электронной форме подана только одна заявка, при этом такая заявка соответствует требованиям документации и (или) извещению о закупке, Заказчик обязан заключить договор с участником закупки, подавшим такую заявку, по цене договора, предложенной в такой заявке. Если по окончании срока подачи заявок на участие в открытом аукционе, аукционе в электронной форме подана только одна заявка, при этом такая заявка соответствует требованиям извещения о закупке и аукционной документации, Заказчик обязан заключить договор с участником закупки, подавшим такую заявку, по начальной (максимальной) цене договора.</w: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contextualSpacing/>
        <w:jc w:val="center"/>
        <w:outlineLvl w:val="1"/>
        <w:rPr>
          <w:rFonts w:ascii="Times New Roman" w:hAnsi="Times New Roman" w:cs="Times New Roman"/>
          <w:sz w:val="24"/>
          <w:szCs w:val="24"/>
        </w:rPr>
      </w:pPr>
      <w:r w:rsidRPr="00407A99">
        <w:rPr>
          <w:rFonts w:ascii="Times New Roman" w:hAnsi="Times New Roman" w:cs="Times New Roman"/>
          <w:b/>
          <w:sz w:val="24"/>
          <w:szCs w:val="24"/>
        </w:rPr>
        <w:t>13. Закрытые процедуры закупки</w:t>
      </w:r>
    </w:p>
    <w:p w:rsidR="00B101A3" w:rsidRPr="00407A99" w:rsidP="00407A99">
      <w:pPr>
        <w:pStyle w:val="ConsPlusNormal"/>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13.1. Закрытый конкурс, закрытый аукцион, закрытый запрос котировок, закрытый запрос предложений проводятся в случае, если сведения о такой закупке составляют государственную тайну, или если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или если координационным органом Правительства Российской Федерации в отношении такой закупки принято решение в соответствии с </w:t>
      </w:r>
      <w:hyperlink r:id="rId27" w:history="1">
        <w:r w:rsidRPr="00407A99">
          <w:rPr>
            <w:rFonts w:ascii="Times New Roman" w:hAnsi="Times New Roman" w:cs="Times New Roman"/>
            <w:color w:val="0000FF"/>
            <w:sz w:val="24"/>
            <w:szCs w:val="24"/>
          </w:rPr>
          <w:t>пунктом 2</w:t>
        </w:r>
      </w:hyperlink>
      <w:r w:rsidRPr="00407A99">
        <w:rPr>
          <w:rFonts w:ascii="Times New Roman" w:hAnsi="Times New Roman" w:cs="Times New Roman"/>
          <w:sz w:val="24"/>
          <w:szCs w:val="24"/>
        </w:rPr>
        <w:t xml:space="preserve"> или </w:t>
      </w:r>
      <w:hyperlink r:id="rId28" w:history="1">
        <w:r w:rsidRPr="00407A99">
          <w:rPr>
            <w:rFonts w:ascii="Times New Roman" w:hAnsi="Times New Roman" w:cs="Times New Roman"/>
            <w:color w:val="0000FF"/>
            <w:sz w:val="24"/>
            <w:szCs w:val="24"/>
          </w:rPr>
          <w:t>3 части 8 статьи 3.1</w:t>
        </w:r>
      </w:hyperlink>
      <w:r w:rsidRPr="00407A99">
        <w:rPr>
          <w:rFonts w:ascii="Times New Roman" w:hAnsi="Times New Roman" w:cs="Times New Roman"/>
          <w:sz w:val="24"/>
          <w:szCs w:val="24"/>
        </w:rPr>
        <w:t xml:space="preserve"> Федерального закона, или если в отношении такой закупки Правительством Российской Федерации принято решение в соответствии с </w:t>
      </w:r>
      <w:hyperlink r:id="rId29" w:history="1">
        <w:r w:rsidRPr="00407A99">
          <w:rPr>
            <w:rFonts w:ascii="Times New Roman" w:hAnsi="Times New Roman" w:cs="Times New Roman"/>
            <w:color w:val="0000FF"/>
            <w:sz w:val="24"/>
            <w:szCs w:val="24"/>
          </w:rPr>
          <w:t>частью 16 статьи 4</w:t>
        </w:r>
      </w:hyperlink>
      <w:r w:rsidRPr="00407A99">
        <w:rPr>
          <w:rFonts w:ascii="Times New Roman" w:hAnsi="Times New Roman" w:cs="Times New Roman"/>
          <w:sz w:val="24"/>
          <w:szCs w:val="24"/>
        </w:rPr>
        <w:t xml:space="preserve"> Федерального закона (далее также - закрытая конкурентная закупка).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13.2. Закрытая конкурентная закупка осуществляется в порядке, установленном </w:t>
      </w:r>
      <w:hyperlink r:id="rId41" w:history="1">
        <w:r w:rsidRPr="00407A99">
          <w:rPr>
            <w:rFonts w:ascii="Times New Roman" w:hAnsi="Times New Roman" w:cs="Times New Roman"/>
            <w:color w:val="0000FF"/>
            <w:sz w:val="24"/>
            <w:szCs w:val="24"/>
          </w:rPr>
          <w:t>статьей 3.2</w:t>
        </w:r>
      </w:hyperlink>
      <w:r w:rsidRPr="00407A99">
        <w:rPr>
          <w:rFonts w:ascii="Times New Roman" w:hAnsi="Times New Roman" w:cs="Times New Roman"/>
          <w:sz w:val="24"/>
          <w:szCs w:val="24"/>
        </w:rPr>
        <w:t xml:space="preserve"> Федерального закона, с учетом особенностей, предусмотренных настоящим Положением.</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13.3. Информация о закрытой конкурентной закупке не подлежит размещению в единой информационной системе. При этом в сроки, установленные для размещения в единой информационной системе извещения об осуществлении конкурентной закупки, документации о конкурентной закупке, Заказчик направляет приглашения принять участие в закрытой конкурентной закупке с приложением документации о</w:t>
      </w:r>
      <w:r w:rsidRPr="00407A99" w:rsidR="006A54A8">
        <w:rPr>
          <w:rFonts w:ascii="Times New Roman" w:hAnsi="Times New Roman" w:cs="Times New Roman"/>
          <w:sz w:val="24"/>
          <w:szCs w:val="24"/>
        </w:rPr>
        <w:t xml:space="preserve"> конкурентной</w:t>
      </w:r>
      <w:r w:rsidRPr="00407A99">
        <w:rPr>
          <w:rFonts w:ascii="Times New Roman" w:hAnsi="Times New Roman" w:cs="Times New Roman"/>
          <w:sz w:val="24"/>
          <w:szCs w:val="24"/>
        </w:rPr>
        <w:t xml:space="preserve">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 Иная информация о закрытой конкурентной закупке и документы, составляемые в ходе осуществления закрытой конкурентной закупки, направляются участникам закрытой конкурентной закупки в порядке, установленном положением о закупке, в сроки, установленные Федеральным </w:t>
      </w:r>
      <w:hyperlink r:id="rId9" w:history="1">
        <w:r w:rsidRPr="00407A99">
          <w:rPr>
            <w:rFonts w:ascii="Times New Roman" w:hAnsi="Times New Roman" w:cs="Times New Roman"/>
            <w:color w:val="0000FF"/>
            <w:sz w:val="24"/>
            <w:szCs w:val="24"/>
          </w:rPr>
          <w:t>законом</w:t>
        </w:r>
      </w:hyperlink>
      <w:r w:rsidRPr="00407A99">
        <w:rPr>
          <w:rFonts w:ascii="Times New Roman" w:hAnsi="Times New Roman" w:cs="Times New Roman"/>
          <w:sz w:val="24"/>
          <w:szCs w:val="24"/>
        </w:rPr>
        <w:t>. 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13.4. Особенности документооборота при осуществлении закрытых конкурентных закупок в электронной форме определены </w:t>
      </w:r>
      <w:hyperlink r:id="rId42" w:history="1">
        <w:r w:rsidRPr="00407A99">
          <w:rPr>
            <w:rFonts w:ascii="Times New Roman" w:hAnsi="Times New Roman" w:cs="Times New Roman"/>
            <w:color w:val="0000FF"/>
            <w:sz w:val="24"/>
            <w:szCs w:val="24"/>
          </w:rPr>
          <w:t>постановлением</w:t>
        </w:r>
      </w:hyperlink>
      <w:r w:rsidRPr="00407A99">
        <w:rPr>
          <w:rFonts w:ascii="Times New Roman" w:hAnsi="Times New Roman" w:cs="Times New Roman"/>
          <w:sz w:val="24"/>
          <w:szCs w:val="24"/>
        </w:rPr>
        <w:t xml:space="preserve"> Правительства Российской Федерации от 25 декабря 2018 г. N 1663 "Об утверждении Положения об особенностях документооборота при осуществлении закрытых конкурентных закупок в электронной форме и порядке аккредитации на электронных площадках для осуществления закрытых конкурентных закупок".</w: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contextualSpacing/>
        <w:jc w:val="center"/>
        <w:outlineLvl w:val="1"/>
        <w:rPr>
          <w:rFonts w:ascii="Times New Roman" w:hAnsi="Times New Roman" w:cs="Times New Roman"/>
          <w:sz w:val="24"/>
          <w:szCs w:val="24"/>
        </w:rPr>
      </w:pPr>
      <w:r w:rsidRPr="00407A99">
        <w:rPr>
          <w:rFonts w:ascii="Times New Roman" w:hAnsi="Times New Roman" w:cs="Times New Roman"/>
          <w:b/>
          <w:sz w:val="24"/>
          <w:szCs w:val="24"/>
        </w:rPr>
        <w:t>14. Заключение договора</w: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14.1. Договор заключается по результатам осуществления закупки на условиях, предусмотренных извещением об осуществлении закупки, документацией о</w:t>
      </w:r>
      <w:r w:rsidRPr="00407A99" w:rsidR="006026B5">
        <w:rPr>
          <w:rFonts w:ascii="Times New Roman" w:hAnsi="Times New Roman" w:cs="Times New Roman"/>
          <w:sz w:val="24"/>
          <w:szCs w:val="24"/>
        </w:rPr>
        <w:t xml:space="preserve"> конкурентной закуп</w:t>
      </w:r>
      <w:r w:rsidRPr="00407A99">
        <w:rPr>
          <w:rFonts w:ascii="Times New Roman" w:hAnsi="Times New Roman" w:cs="Times New Roman"/>
          <w:sz w:val="24"/>
          <w:szCs w:val="24"/>
        </w:rPr>
        <w:t>ке, проектом договора, заявкой или окончательным предложением участника закупки, с которым заключается такой договор.</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14.2. В проект договора Заказчиком должны быть включены реквизиты участника закупки, с которым заключается договор, цена договора, информация о стране происхождения товара при осуществлении закупки товара, в том числе поставляемого Заказчику при выполнении закупаемых работ, оказании закупаемых услуг, и иные условия исполнения договора, предложенные этим участником в заявке на участие в закупке.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14.3. Цена договора не может превышать начальную (максимальную) цену договора, предусмотренную извещением об осуществлении закупки, документацией о</w:t>
      </w:r>
      <w:r w:rsidRPr="00407A99" w:rsidR="00424900">
        <w:rPr>
          <w:rFonts w:ascii="Times New Roman" w:hAnsi="Times New Roman" w:cs="Times New Roman"/>
          <w:sz w:val="24"/>
          <w:szCs w:val="24"/>
        </w:rPr>
        <w:t xml:space="preserve"> конкурентной</w:t>
      </w:r>
      <w:r w:rsidRPr="00407A99">
        <w:rPr>
          <w:rFonts w:ascii="Times New Roman" w:hAnsi="Times New Roman" w:cs="Times New Roman"/>
          <w:sz w:val="24"/>
          <w:szCs w:val="24"/>
        </w:rPr>
        <w:t xml:space="preserve"> закупке.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В случае если участником закупки, с которым заключается договор, представлена заявка в отношении товаров, работ, услуг, на которые распространяется приоритет в соответствии с </w:t>
      </w:r>
      <w:hyperlink r:id="rId34" w:history="1">
        <w:r w:rsidRPr="00407A99">
          <w:rPr>
            <w:rFonts w:ascii="Times New Roman" w:hAnsi="Times New Roman" w:cs="Times New Roman"/>
            <w:color w:val="0000FF"/>
            <w:sz w:val="24"/>
            <w:szCs w:val="24"/>
          </w:rPr>
          <w:t>Постановлением</w:t>
        </w:r>
      </w:hyperlink>
      <w:r w:rsidRPr="00407A99">
        <w:rPr>
          <w:rFonts w:ascii="Times New Roman" w:hAnsi="Times New Roman" w:cs="Times New Roman"/>
          <w:sz w:val="24"/>
          <w:szCs w:val="24"/>
        </w:rPr>
        <w:t xml:space="preserve"> от 16 сентября 2016 г. N 925, договор с таким участником заключается по цене с учетом предоставления (непредоставления) ему приоритета.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подлежит уменьшению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14.4. В проект договора, заключаемого по результатам конкурентной закупки, включаются следующие обязательные условия: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 о порядке и сроках осуществления Заказчиком приемки поставленного товара, выполненной работы (ее результатов) или оказанной услуги в части соответствия их количества, комплектности, объема требованиям, установленным договором, о порядке и сроках оформления результатов такой приемки;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2) о порядке и сроках оплаты товара, работы или услуги;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3) в случае, если договором предусмотрены его поэтапное исполнение и выплата аванса, в договор включается условие о размере аванса в отношении каждого этапа исполнения договора в виде процента от размера цены соответствующего этапа;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4) при осуществлении закупки товара, в том числе поставляемого Заказчику при выполнении закупаемых работ, оказании закупаемых услуг информация о стране происхождения товара;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5) об ответственности сторон договора за неисполнение (ненадлежащее исполнение) обязательств, предусмотренных договором.</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Размер неустойки (пени, штрафа) определяется договором, но не может составлять менее одной трехсотой действующей на дату уплаты неустойки ключевой </w:t>
      </w:r>
      <w:hyperlink r:id="rId43" w:history="1">
        <w:r w:rsidRPr="00407A99">
          <w:rPr>
            <w:rFonts w:ascii="Times New Roman" w:hAnsi="Times New Roman" w:cs="Times New Roman"/>
            <w:color w:val="0000FF"/>
            <w:sz w:val="24"/>
            <w:szCs w:val="24"/>
          </w:rPr>
          <w:t>ставки</w:t>
        </w:r>
      </w:hyperlink>
      <w:r w:rsidRPr="00407A99">
        <w:rPr>
          <w:rFonts w:ascii="Times New Roman" w:hAnsi="Times New Roman" w:cs="Times New Roman"/>
          <w:sz w:val="24"/>
          <w:szCs w:val="24"/>
        </w:rPr>
        <w:t xml:space="preserve"> Центрального банка Российской Федерации.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Сторона освобождается от уплаты неустойки (пени, штрафа) в случае, если докажет, что неисполнение (ненадлежащее исполнение) обязательств или просрочка исполнения обязательств произошли вследствие обстоятельств непреодолимой силы или по вине другой стороны договора.</w:t>
      </w:r>
    </w:p>
    <w:p w:rsidR="00B101A3" w:rsidRPr="00407A99" w:rsidP="00407A99">
      <w:pPr>
        <w:pStyle w:val="ConsPlusNormal"/>
        <w:spacing w:before="220"/>
        <w:ind w:firstLine="540"/>
        <w:contextualSpacing/>
        <w:jc w:val="both"/>
        <w:rPr>
          <w:rFonts w:ascii="Times New Roman" w:hAnsi="Times New Roman" w:cs="Times New Roman"/>
          <w:sz w:val="24"/>
          <w:szCs w:val="24"/>
        </w:rPr>
      </w:pPr>
      <w:bookmarkStart w:id="31" w:name="P750"/>
      <w:bookmarkEnd w:id="31"/>
      <w:r w:rsidRPr="00407A99">
        <w:rPr>
          <w:rFonts w:ascii="Times New Roman" w:hAnsi="Times New Roman" w:cs="Times New Roman"/>
          <w:sz w:val="24"/>
          <w:szCs w:val="24"/>
        </w:rPr>
        <w:t>14.5. Договор заключается не ранее чем через десять дней и не позднее чем через двадцать дней с даты размещения в единой информационной системе протокола, составленного по итогам конкурентной закупки (для закрытых способов закупки - с момента подписания соответствующего протокола).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14.6. Заказчик вправе установить в извещении об осуществлении закупки, документации о закупке, проекте договора, приглашении принять участие в определении поставщика (исполнителя, подрядчика) закрытым способом требование обеспечения исполнения договора, гарантийных обязательств. Размер обеспечения исполнения договора может составлять от одной второй процента до тридцати процентов начальной максимальной цены договора. Размер обеспечения гарантийных обязательств не может превышать десять процентов от начальной (максимальной) цены договора.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Исполнение договора, гарантийные обязательства могут обеспечиваться предоставлением банковской гарантии, выданной банком,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договора, гарантийных обязательств самостоятельно определяется победителем конкурентной закупки, участником конкурентной закупки, с </w:t>
      </w:r>
      <w:r w:rsidRPr="00407A99">
        <w:rPr>
          <w:rFonts w:ascii="Times New Roman" w:hAnsi="Times New Roman" w:cs="Times New Roman"/>
          <w:sz w:val="24"/>
          <w:szCs w:val="24"/>
        </w:rPr>
        <w:t>которым в соответствии с настоящим Положением заключается договор в связи с признанием конкурентной закупки несостоявшейся, иным участником конкурентной закупки, заявке на участие в конкурентной закупке которого присвоен второй номер. При этом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один месяц, в том числе в случае его изменения. В случае заключения договора с казенным учреждением обеспечение исполнения договора, гарантийных обязательств не требуется.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Договор заключается только после предоставления участником закупки, с которым заключается договор, обеспечения исполнения договора (в случае если такое требование установлено в документации о закупке и (или) извещении об осуществлении закупки).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В договор включаются условия о порядке и сроке предоставления обеспечения исполнения договора, размере такого обеспечения, а также обязательное условие о порядке и сроке возврата Заказчиком предоставленного поставщику (исполнителю, подрядчику) денежных средств, внесенных в качестве обеспечения исполнения договора (если такая форма обеспечения исполнения договора применяется поставщиком (исполнителем, подрядчиком).</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14.7. При заключении договора, если в ходе проведения </w:t>
      </w:r>
      <w:r w:rsidRPr="00407A99" w:rsidR="00424900">
        <w:rPr>
          <w:rFonts w:ascii="Times New Roman" w:hAnsi="Times New Roman" w:cs="Times New Roman"/>
          <w:bCs/>
          <w:sz w:val="24"/>
          <w:szCs w:val="24"/>
        </w:rPr>
        <w:t xml:space="preserve">открытого конкурса, конкурса в электронной форме, открытого аукциона, аукциона в электронной форме </w:t>
      </w:r>
      <w:r w:rsidRPr="00407A99">
        <w:rPr>
          <w:rFonts w:ascii="Times New Roman" w:hAnsi="Times New Roman" w:cs="Times New Roman"/>
          <w:sz w:val="24"/>
          <w:szCs w:val="24"/>
        </w:rPr>
        <w:t>победителем закупки была снижена начальная (максимальная) цена договора на двадцать пять и более процентов, Заказчик применяет к победителю закупки антидемпинговые меры.</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Если при проведении </w:t>
      </w:r>
      <w:r w:rsidRPr="00407A99" w:rsidR="00424900">
        <w:rPr>
          <w:rFonts w:ascii="Times New Roman" w:hAnsi="Times New Roman" w:cs="Times New Roman"/>
          <w:bCs/>
          <w:sz w:val="24"/>
          <w:szCs w:val="24"/>
        </w:rPr>
        <w:t>открытого конкурса, конкурса в электронной форме, открытого аукциона, аукциона в электронной форме</w:t>
      </w:r>
      <w:r w:rsidR="00E600F9">
        <w:rPr>
          <w:rFonts w:ascii="Times New Roman" w:hAnsi="Times New Roman" w:cs="Times New Roman"/>
          <w:bCs/>
          <w:sz w:val="24"/>
          <w:szCs w:val="24"/>
        </w:rPr>
        <w:t xml:space="preserve"> </w:t>
      </w:r>
      <w:r w:rsidRPr="00407A99">
        <w:rPr>
          <w:rFonts w:ascii="Times New Roman" w:hAnsi="Times New Roman" w:cs="Times New Roman"/>
          <w:sz w:val="24"/>
          <w:szCs w:val="24"/>
        </w:rPr>
        <w:t xml:space="preserve">начальная (максимальная) цена договора составляет более чем пятнадцать миллионов рублей 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w:t>
      </w:r>
      <w:r w:rsidRPr="00407A99" w:rsidR="00424900">
        <w:rPr>
          <w:rFonts w:ascii="Times New Roman" w:hAnsi="Times New Roman" w:cs="Times New Roman"/>
          <w:bCs/>
          <w:sz w:val="24"/>
          <w:szCs w:val="24"/>
        </w:rPr>
        <w:t>конкурсной или аукционной документации</w:t>
      </w:r>
      <w:r w:rsidRPr="00407A99">
        <w:rPr>
          <w:rFonts w:ascii="Times New Roman" w:hAnsi="Times New Roman" w:cs="Times New Roman"/>
          <w:sz w:val="24"/>
          <w:szCs w:val="24"/>
        </w:rPr>
        <w:t>, но не менее чем в размере аванса (если договором предусмотрена выплата аванса).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Если при проведении конкурса или аукциона начальная (максимальная) цена договора составляет пятнадцать миллионов рублей и менее и участником закупки</w:t>
      </w:r>
      <w:r w:rsidRPr="00407A99" w:rsidR="00CD554C">
        <w:rPr>
          <w:rFonts w:ascii="Times New Roman" w:hAnsi="Times New Roman" w:cs="Times New Roman"/>
          <w:sz w:val="24"/>
          <w:szCs w:val="24"/>
        </w:rPr>
        <w:t>, с которым заключается договор</w:t>
      </w:r>
      <w:r w:rsidRPr="00407A99">
        <w:rPr>
          <w:rFonts w:ascii="Times New Roman" w:hAnsi="Times New Roman" w:cs="Times New Roman"/>
          <w:sz w:val="24"/>
          <w:szCs w:val="24"/>
        </w:rPr>
        <w:t xml:space="preserve">, предложена цена договора, которая на двадцать пять и более процентов ниже начальной (максимальной) цены договора, </w:t>
      </w:r>
      <w:r w:rsidRPr="00407A99" w:rsidR="00CD554C">
        <w:rPr>
          <w:rFonts w:ascii="Times New Roman" w:hAnsi="Times New Roman" w:cs="Times New Roman"/>
          <w:sz w:val="24"/>
          <w:szCs w:val="24"/>
        </w:rPr>
        <w:t>договор</w:t>
      </w:r>
      <w:r w:rsidRPr="00407A99">
        <w:rPr>
          <w:rFonts w:ascii="Times New Roman" w:hAnsi="Times New Roman" w:cs="Times New Roman"/>
          <w:sz w:val="24"/>
          <w:szCs w:val="24"/>
        </w:rPr>
        <w:t xml:space="preserve">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проведении конкурса или аукциона, но не менее чем в размере аванса (если договором предусмотрена выплата аванса), или информации, подтверждающей добросовестность такого участника с одновременным предоставлением таким участником обеспечения исполнения договора в размере обеспечения исполнения договора, указанном в документации</w:t>
      </w:r>
      <w:r w:rsidRPr="00407A99" w:rsidR="00CD554C">
        <w:rPr>
          <w:rFonts w:ascii="Times New Roman" w:hAnsi="Times New Roman" w:cs="Times New Roman"/>
          <w:sz w:val="24"/>
          <w:szCs w:val="24"/>
        </w:rPr>
        <w:t xml:space="preserve"> о</w:t>
      </w:r>
      <w:r w:rsidR="00E600F9">
        <w:rPr>
          <w:rFonts w:ascii="Times New Roman" w:hAnsi="Times New Roman" w:cs="Times New Roman"/>
          <w:sz w:val="24"/>
          <w:szCs w:val="24"/>
        </w:rPr>
        <w:t xml:space="preserve"> </w:t>
      </w:r>
      <w:r w:rsidRPr="00407A99" w:rsidR="00CD554C">
        <w:rPr>
          <w:rFonts w:ascii="Times New Roman" w:hAnsi="Times New Roman" w:cs="Times New Roman"/>
          <w:sz w:val="24"/>
          <w:szCs w:val="24"/>
        </w:rPr>
        <w:t xml:space="preserve">конкурентной </w:t>
      </w:r>
      <w:r w:rsidRPr="00407A99">
        <w:rPr>
          <w:rFonts w:ascii="Times New Roman" w:hAnsi="Times New Roman" w:cs="Times New Roman"/>
          <w:sz w:val="24"/>
          <w:szCs w:val="24"/>
        </w:rPr>
        <w:t xml:space="preserve"> закупке.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К информации, подтверждающей добросовестность участника закупки, относится информация, содержащаяся в реестре договоров, заключенных Заказчиками, и подтверждающая исполнение таким участником в течение трех лет до даты подачи заявки на участие в закупке трех договоров (с учетом правопреемства), исполненных без применения к такому участнику неустоек (штрафов, пеней). При этом цена одного из таких договоров должна составлять не менее чем двадцать процентов начальной (максимальной) цены договора, указанной в извещении об осуществлении закупки и документации о закупке.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В случае неисполнения установленных антидемпинговыми мерами требований победитель закупки признается уклонившимся от заключения договора.</w:t>
      </w:r>
    </w:p>
    <w:p w:rsidR="00B101A3" w:rsidRPr="00407A99" w:rsidP="00407A99">
      <w:pPr>
        <w:pStyle w:val="ConsPlusNormal"/>
        <w:spacing w:before="220"/>
        <w:ind w:firstLine="540"/>
        <w:contextualSpacing/>
        <w:jc w:val="both"/>
        <w:rPr>
          <w:rFonts w:ascii="Times New Roman" w:hAnsi="Times New Roman" w:cs="Times New Roman"/>
          <w:sz w:val="24"/>
          <w:szCs w:val="24"/>
        </w:rPr>
      </w:pPr>
      <w:bookmarkStart w:id="32" w:name="P760"/>
      <w:bookmarkEnd w:id="32"/>
      <w:r w:rsidRPr="00407A99">
        <w:rPr>
          <w:rFonts w:ascii="Times New Roman" w:hAnsi="Times New Roman" w:cs="Times New Roman"/>
          <w:sz w:val="24"/>
          <w:szCs w:val="24"/>
        </w:rPr>
        <w:t xml:space="preserve">14.8. В течение пяти дней со дня размещения в единой информационной системе </w:t>
      </w:r>
      <w:r w:rsidRPr="00407A99">
        <w:rPr>
          <w:rFonts w:ascii="Times New Roman" w:hAnsi="Times New Roman" w:cs="Times New Roman"/>
          <w:sz w:val="24"/>
          <w:szCs w:val="24"/>
        </w:rPr>
        <w:t>протокола, составленного по итогам конкурентной закупки, Заказчик передает участнику закупки, с которым заключается договор, два экземпляра проекта договора, которые в течение пяти дней со дня получения должны быть подписаны, скреплены печатью (при наличии) и переданы Заказчику вместе с документом, подтверждающим предоставление обеспечения исполнения договора.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Заказчик в трехдневный срок со дня получения от участника закупки, с которым заключается договор, подписывает и скрепляет печатью (при наличии) оба экземпляра договора и возвращает один из них этому участнику закупки.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14.9. Если участник закупки, с которым заключается договор, получив проект договора в срок, предусмотренный для заключения договора, обнаружит в его тексте неточности, технические ошибки, опечатки, несоответствие условиям, которые были предложены в заявке или окончательном предложении этого участника закупки, оформляется протокол разногласий.</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Протокол разногласий составляется в письменной форме. Подписанный участником закупки, с которым заключается договор, протокол разногласий в тот же день направляется Заказчику.</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Заказчик рассматривает протокол разногласий в течение трех рабочих дней со дня его получения.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Если замечания участника закупки, с которым заключается договор, учтены полностью или частично, Заказчик в тот же день вносит изменения в проект договора и повторно направляет его участнику. Вместе с тем Заказчик вправе направить договор в первоначальном варианте, а также отдельный документ с указанием причин, по которым в принятии замечаний участника закупки, содержащихся в протоколе разногласий, отказано.</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После урегулирования разногласий подписание договора осуществляется в соответствии с </w:t>
      </w:r>
      <w:hyperlink w:anchor="P760" w:history="1">
        <w:r w:rsidRPr="00407A99">
          <w:rPr>
            <w:rFonts w:ascii="Times New Roman" w:hAnsi="Times New Roman" w:cs="Times New Roman"/>
            <w:color w:val="0000FF"/>
            <w:sz w:val="24"/>
            <w:szCs w:val="24"/>
          </w:rPr>
          <w:t>пунктом 14.8</w:t>
        </w:r>
      </w:hyperlink>
      <w:r w:rsidRPr="00407A99">
        <w:rPr>
          <w:rFonts w:ascii="Times New Roman" w:hAnsi="Times New Roman" w:cs="Times New Roman"/>
          <w:sz w:val="24"/>
          <w:szCs w:val="24"/>
        </w:rPr>
        <w:t xml:space="preserve"> настоящего Положения.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14.10. Заказчик обязан отказаться от заключения договора с участником закупки, с которым заключается договор, если до его подписания Заказчиком установлен факт несоответствия этого участника закупки установленным требованиям, предъявляемым к участникам закупки, а также при наличии в документах, представленных таким участником закупки в составе заявки на участие в закупке, недостоверных сведений.</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В этом случае Заказчик вправе заключить договор с участником закупки, заявке которого присвоен второй номер.</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14.11. Участник закупки, не направивший в адрес Заказчика в установленный срок подписанный со своей стороны проект договора и (или) не предоставивший обеспечение исполнения договора либо предоставивший ненадлежащее обеспечение исполнения договора (в случае установления Заказчиком такого требования), считается уклонившимся от заключения договора.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При уклонении участника закупки, с которым заключается договор, от его подписания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(при наличии), и заключить договор с участником закупки, заявке которого присвоен второй номер.</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14.12. Проект договора в случае согласия участника закупки, заявке которого присвоен второй номер, заключить договор составляется путем включения в проект договора условий его исполнения, предложенных этим участником закупки.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Проект договора подлежит направлению этому участнику закупки, подписанию сторонами договора в порядке и сроки, которые установлены </w:t>
      </w:r>
      <w:hyperlink w:anchor="P760" w:history="1">
        <w:r w:rsidRPr="00407A99">
          <w:rPr>
            <w:rFonts w:ascii="Times New Roman" w:hAnsi="Times New Roman" w:cs="Times New Roman"/>
            <w:color w:val="0000FF"/>
            <w:sz w:val="24"/>
            <w:szCs w:val="24"/>
          </w:rPr>
          <w:t>пунктом 14.8</w:t>
        </w:r>
      </w:hyperlink>
      <w:r w:rsidRPr="00407A99">
        <w:rPr>
          <w:rFonts w:ascii="Times New Roman" w:hAnsi="Times New Roman" w:cs="Times New Roman"/>
          <w:sz w:val="24"/>
          <w:szCs w:val="24"/>
        </w:rPr>
        <w:t xml:space="preserve"> настоящего Положения. При этом предельный срок для подписания договора определен </w:t>
      </w:r>
      <w:hyperlink w:anchor="P750" w:history="1">
        <w:r w:rsidRPr="00407A99">
          <w:rPr>
            <w:rFonts w:ascii="Times New Roman" w:hAnsi="Times New Roman" w:cs="Times New Roman"/>
            <w:color w:val="0000FF"/>
            <w:sz w:val="24"/>
            <w:szCs w:val="24"/>
          </w:rPr>
          <w:t>пунктом 14.5</w:t>
        </w:r>
      </w:hyperlink>
      <w:r w:rsidRPr="00407A99">
        <w:rPr>
          <w:rFonts w:ascii="Times New Roman" w:hAnsi="Times New Roman" w:cs="Times New Roman"/>
          <w:sz w:val="24"/>
          <w:szCs w:val="24"/>
        </w:rPr>
        <w:t xml:space="preserve"> настоящего Положения.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Не</w:t>
      </w:r>
      <w:r w:rsidR="00E600F9">
        <w:rPr>
          <w:rFonts w:ascii="Times New Roman" w:hAnsi="Times New Roman" w:cs="Times New Roman"/>
          <w:sz w:val="24"/>
          <w:szCs w:val="24"/>
        </w:rPr>
        <w:t xml:space="preserve"> </w:t>
      </w:r>
      <w:r w:rsidRPr="00407A99">
        <w:rPr>
          <w:rFonts w:ascii="Times New Roman" w:hAnsi="Times New Roman" w:cs="Times New Roman"/>
          <w:sz w:val="24"/>
          <w:szCs w:val="24"/>
        </w:rPr>
        <w:t xml:space="preserve">предоставление участником закупки, заявке которого присвоен второй номер, в установленный для заключения договора срок подписанного проекта договора и (или) обеспечения исполнения договора (при наличии) не считается уклонением этого </w:t>
      </w:r>
      <w:r w:rsidRPr="00407A99">
        <w:rPr>
          <w:rFonts w:ascii="Times New Roman" w:hAnsi="Times New Roman" w:cs="Times New Roman"/>
          <w:sz w:val="24"/>
          <w:szCs w:val="24"/>
        </w:rPr>
        <w:t>участника закупки от заключения договора.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14.13. В случае проведения конкурентной закупки в электронной форме обмен документами осуществляется с использованием программно-аппаратных средств электронной площадки в порядке, предусмотренном регламентом работы электронной площадки. В данном случае договор заключается в форме электронного документа, подписанного усиленной квалифицированной электронной подписью лиц, имеющих право действовать от имени каждой из сторон договора. По своему желанию стороны договора вправе сделать копию такого договора на бумажном носителе и заверить ее соответствующим образом.</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14.14. В случае проведения закрытой процедуры закупки обмен документами осуществляется в порядке и сроки, которые установлены настоящим Положением, но с учетом особенностей проведения закрытых процедур закупки (информация не подлежит размещению в единой информационной системе).</w: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contextualSpacing/>
        <w:jc w:val="center"/>
        <w:outlineLvl w:val="1"/>
        <w:rPr>
          <w:rFonts w:ascii="Times New Roman" w:hAnsi="Times New Roman" w:cs="Times New Roman"/>
          <w:sz w:val="24"/>
          <w:szCs w:val="24"/>
        </w:rPr>
      </w:pPr>
      <w:r w:rsidRPr="00407A99">
        <w:rPr>
          <w:rFonts w:ascii="Times New Roman" w:hAnsi="Times New Roman" w:cs="Times New Roman"/>
          <w:b/>
          <w:sz w:val="24"/>
          <w:szCs w:val="24"/>
        </w:rPr>
        <w:t>15. Исполнение договора</w: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15.1. Исполнение договора включает в себя следующий комплекс мер, реализуемых после заключения договора и направленных на достижение целей осуществления закупки путем взаимодействия Заказчика с поставщиком (исполнителем, подрядчиком) в соответствии с гражданским законодательством и Федеральным </w:t>
      </w:r>
      <w:hyperlink r:id="rId9" w:history="1">
        <w:r w:rsidRPr="00407A99">
          <w:rPr>
            <w:rFonts w:ascii="Times New Roman" w:hAnsi="Times New Roman" w:cs="Times New Roman"/>
            <w:color w:val="0000FF"/>
            <w:sz w:val="24"/>
            <w:szCs w:val="24"/>
          </w:rPr>
          <w:t>законом</w:t>
        </w:r>
      </w:hyperlink>
      <w:r w:rsidRPr="00407A99">
        <w:rPr>
          <w:rFonts w:ascii="Times New Roman" w:hAnsi="Times New Roman" w:cs="Times New Roman"/>
          <w:sz w:val="24"/>
          <w:szCs w:val="24"/>
        </w:rPr>
        <w:t>, в том числе: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(далее - отдельный этап исполнения договора), предусмотренных договором, включая проведение в соответствии с Федеральным </w:t>
      </w:r>
      <w:hyperlink r:id="rId9" w:history="1">
        <w:r w:rsidRPr="00407A99">
          <w:rPr>
            <w:rFonts w:ascii="Times New Roman" w:hAnsi="Times New Roman" w:cs="Times New Roman"/>
            <w:color w:val="0000FF"/>
            <w:sz w:val="24"/>
            <w:szCs w:val="24"/>
          </w:rPr>
          <w:t>законом</w:t>
        </w:r>
      </w:hyperlink>
      <w:r w:rsidRPr="00407A99">
        <w:rPr>
          <w:rFonts w:ascii="Times New Roman" w:hAnsi="Times New Roman" w:cs="Times New Roman"/>
          <w:sz w:val="24"/>
          <w:szCs w:val="24"/>
        </w:rPr>
        <w:t xml:space="preserve"> экспертизы поставленного товара, результатов выполненной работы, оказанной услуги, а также отдельных этапов исполнения договора;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2) оплату Заказчиком поставленного товара, выполненной работы (ее результатов), оказанной услуги, а также отдельных этапов исполнения договора;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3) взаимодействие Заказчика с поставщиком (исполнителем, подрядчиком)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Договор является исполненным с момента полного исполнения сторонами своих обязательств по такому договору.</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15.2. Поставщик (исполнитель, подрядчик) в соответствии с условиями договора обязан представлять Заказчику своевременную достоверную информацию о ходе исполнения обязательств по договору, в том числе о сложностях, возникающих при исполнении договора. В случае наличия обстоятельств, препятствующих надлежащему исполнению обязанностей в соответствии с условиями договора, поставщик (подрядчик, исполнитель) обязан незамедлительно в письменной форме уведомить о возникновении таких обстоятельств Заказчика и до получения ответа Заказчика приостановить поставку товаров, выполнение работ, оказание услуг.</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15.3. Поставщик (исполнитель, подрядчик) в установленный договором срок обязан представить Заказчику результаты исполнения договора, при этом Заказчик обязан обеспечить их приемку.</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Для осуществления приемки и проверки соответствия поставленных товаров, выполненных работ, оказанных услуг условиям договора Заказчик вправе создать приемочную комиссию, а также осуществить экспертизу как своими силами, так и с привлечением независимых экспертов.</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Поставщик (исполнитель, подрядчик) вправе направить своего представителя для участия в приемке Заказчиком поставленных товаров, выполненных работ, оказанных услуг.</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Приемка Заказчиком поставленных товаров, выполненных работ, оказанных услуг </w:t>
      </w:r>
      <w:r w:rsidRPr="00407A99">
        <w:rPr>
          <w:rFonts w:ascii="Times New Roman" w:hAnsi="Times New Roman" w:cs="Times New Roman"/>
          <w:sz w:val="24"/>
          <w:szCs w:val="24"/>
        </w:rPr>
        <w:t>оформляется документом о приемке либо в случае несоответствия поставленных товаров, выполненных работ, оказанных услуг условиям договора составляется письменный мотивированный отказ Заказчика от составления документа о приемке (с указанием причин, послуживших такому отказу, и сроков устранения соответствующих нарушений).</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15.4. В случае просрочки исполнения поставщиком (исполнителем, подрядчиком) обязательств, предусмотренных договором, а также в иных случаях неисполнения или ненадлежащего исполнения поставщиком (исполнителем, подрядчиком) обязательств, предусмотренных договором, Заказчик обязан направить поставщику (исполнителю, подрядчику) требование об уплате неустоек (штрафов, пеней) в соответствии с требованиями действующего законодательства.</w: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contextualSpacing/>
        <w:jc w:val="center"/>
        <w:outlineLvl w:val="1"/>
        <w:rPr>
          <w:rFonts w:ascii="Times New Roman" w:hAnsi="Times New Roman" w:cs="Times New Roman"/>
          <w:sz w:val="24"/>
          <w:szCs w:val="24"/>
        </w:rPr>
      </w:pPr>
      <w:r w:rsidRPr="00407A99">
        <w:rPr>
          <w:rFonts w:ascii="Times New Roman" w:hAnsi="Times New Roman" w:cs="Times New Roman"/>
          <w:b/>
          <w:sz w:val="24"/>
          <w:szCs w:val="24"/>
        </w:rPr>
        <w:t>16. Изменение, расторжение договора</w: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16.1. В случае если при заключении и исполнении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не позднее чем в течение десяти дней со дня внесения изменений в договор в единой информационной системе размещается информация об изменении договора с указанием измененных условий, если иное не предусмотрено настоящим Положением.</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16.2.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 при условии установления такой возможности в проекте договора, являющемся неотъемлемой частью извещения об осуществлении закупки и (или) документации о</w:t>
      </w:r>
      <w:r w:rsidRPr="00407A99" w:rsidR="006A76E7">
        <w:rPr>
          <w:rFonts w:ascii="Times New Roman" w:hAnsi="Times New Roman" w:cs="Times New Roman"/>
          <w:sz w:val="24"/>
          <w:szCs w:val="24"/>
        </w:rPr>
        <w:t xml:space="preserve"> конкурентной</w:t>
      </w:r>
      <w:r w:rsidRPr="00407A99">
        <w:rPr>
          <w:rFonts w:ascii="Times New Roman" w:hAnsi="Times New Roman" w:cs="Times New Roman"/>
          <w:sz w:val="24"/>
          <w:szCs w:val="24"/>
        </w:rPr>
        <w:t xml:space="preserve"> закупке, в соответствии с гражданским законодательством Российской Федерации, в частности: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а) при снижении цены договора без изменения предусмотренных договором количества товаров, объема работ или услуг, качества поставляемых товаров, выполняемых работ, оказываемых услуг и иных условий договора;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б)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в) при изменении объема и (или)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При этом допускается изменение цены договора не более чем на десять процентов цены договора;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2) изменение в соответствии с законодательством Российской Федерации регулируемых цен (тарифов) на товары, работы, услуги;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3) если договор,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по независящим от сторон договора обстоятельствам, влекущим невозможность его исполнения, в том числе необходимость внесения изменений в проектную документацию, либо по вине подрядчика не исполнен в установленный в договоре срок, допускается однократное изменение срока исполнения договора на срок, не превышающий срока исполнения договора, предусмотренного при его заключении. При этом в случае, если обеспечение исполнения </w:t>
      </w:r>
      <w:r w:rsidRPr="00407A99">
        <w:rPr>
          <w:rFonts w:ascii="Times New Roman" w:hAnsi="Times New Roman" w:cs="Times New Roman"/>
          <w:sz w:val="24"/>
          <w:szCs w:val="24"/>
        </w:rPr>
        <w:t>договора осуществлено путем внесения денежных средств, по соглашению сторон определяется новый срок возврата Заказчиком подрядчику денежных средств, внесенных в качестве обеспечения исполнения договора. В случае неисполнения договора в срок по вине подрядчика предусмотренное настоящим подпунктом изменение срока осуществляется при условии отсутствия неисполненных подрядчиком требований об уплате неустоек (штрафов, пеней), предъявленных Заказчиком, предоставления подрядчиком обеспечения исполнения договора;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4) в случае заключения договора с единственным поставщиком (исполнителем, подрядчиком) в соответствии с </w:t>
      </w:r>
      <w:hyperlink w:anchor="P685" w:history="1">
        <w:r w:rsidRPr="00407A99">
          <w:rPr>
            <w:rFonts w:ascii="Times New Roman" w:hAnsi="Times New Roman" w:cs="Times New Roman"/>
            <w:color w:val="0000FF"/>
            <w:sz w:val="24"/>
            <w:szCs w:val="24"/>
          </w:rPr>
          <w:t>подпунктами 2</w:t>
        </w:r>
      </w:hyperlink>
      <w:r w:rsidRPr="00407A99">
        <w:rPr>
          <w:rFonts w:ascii="Times New Roman" w:hAnsi="Times New Roman" w:cs="Times New Roman"/>
          <w:sz w:val="24"/>
          <w:szCs w:val="24"/>
        </w:rPr>
        <w:t xml:space="preserve"> - </w:t>
      </w:r>
      <w:hyperlink w:anchor="P689" w:history="1">
        <w:r w:rsidRPr="00407A99">
          <w:rPr>
            <w:rFonts w:ascii="Times New Roman" w:hAnsi="Times New Roman" w:cs="Times New Roman"/>
            <w:color w:val="0000FF"/>
            <w:sz w:val="24"/>
            <w:szCs w:val="24"/>
          </w:rPr>
          <w:t>6 пункта 11.3</w:t>
        </w:r>
      </w:hyperlink>
      <w:r w:rsidRPr="00407A99">
        <w:rPr>
          <w:rFonts w:ascii="Times New Roman" w:hAnsi="Times New Roman" w:cs="Times New Roman"/>
          <w:sz w:val="24"/>
          <w:szCs w:val="24"/>
        </w:rPr>
        <w:t xml:space="preserve"> настоящего Положения.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16.3. При исполнении договора по согласованию Заказчика с поставщиком (исполнителем, подрядчиком) допускается поставка товара, выполнение работ, оказание услуг, а также использование товаров при выполнении работ, оказании услуг, качество, технические, функциональные характеристики (потребительские свойства), эксплуатационные характеристики которых являются улучшенными по сравнению с указанными в договоре.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16.4. При исполнении договора, заключенного с участником закупки, которому предоставлен приоритет,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16.5. При исполнении договора не допускается замена поставщика (исполнителя, подрядчика), за исключением случаев, когда новый поставщик (исполнитель, подрядчик) является правопреемником предыдущего поставщика (подрядчика, исполнителя), с которым заключен договор, в соответствии с гражданским законодательством Российской Федерации (в случае реорганизации юридического лица в форме преобразования, слияния или присоединения) либо в случае, когда такая возможность прямо предусмотрена договором. В случае перемены поставщика (исполнителя, подрядчика) его права и обязанности переходят к новому поставщику (исполнителю, подрядчику) на тех же условиях и в том же объеме.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16.6. Не допускается изменение по соглашению сторон условий договора, заключенного по результатам </w:t>
      </w:r>
      <w:r w:rsidRPr="00407A99" w:rsidR="006A76E7">
        <w:rPr>
          <w:rFonts w:ascii="Times New Roman" w:hAnsi="Times New Roman" w:cs="Times New Roman"/>
          <w:bCs/>
          <w:sz w:val="24"/>
          <w:szCs w:val="24"/>
        </w:rPr>
        <w:t>открытого конкурса, конкурса в электронной форме</w:t>
      </w:r>
      <w:r w:rsidRPr="00407A99">
        <w:rPr>
          <w:rFonts w:ascii="Times New Roman" w:hAnsi="Times New Roman" w:cs="Times New Roman"/>
          <w:sz w:val="24"/>
          <w:szCs w:val="24"/>
        </w:rPr>
        <w:t>, запроса предложений</w:t>
      </w:r>
      <w:r w:rsidRPr="00407A99" w:rsidR="006A76E7">
        <w:rPr>
          <w:rFonts w:ascii="Times New Roman" w:hAnsi="Times New Roman" w:cs="Times New Roman"/>
          <w:sz w:val="24"/>
          <w:szCs w:val="24"/>
        </w:rPr>
        <w:t xml:space="preserve"> в электронной форме</w:t>
      </w:r>
      <w:r w:rsidRPr="00407A99">
        <w:rPr>
          <w:rFonts w:ascii="Times New Roman" w:hAnsi="Times New Roman" w:cs="Times New Roman"/>
          <w:sz w:val="24"/>
          <w:szCs w:val="24"/>
        </w:rPr>
        <w:t>, если данные условия явились критерием оценки и сопоставления заявок.</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16.7. Изменение существенных условий договора оформляется в письменном виде дополнительным соглашением сторон в соответствии с гражданским законодательством Российской Федерации.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16.8. Расторжение договора допускается по соглашению сторон, по решению суда, в связи с односторонним отказом стороны договора от его исполнения в соответствии с гражданским законодательством Российской Федерации.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Условие о порядке и способах расторжения договора включается в проект договора, являющийся неотъемлемой частью извещения об осуществлении закупки и (или) документации о</w:t>
      </w:r>
      <w:r w:rsidRPr="00407A99" w:rsidR="00753C71">
        <w:rPr>
          <w:rFonts w:ascii="Times New Roman" w:hAnsi="Times New Roman" w:cs="Times New Roman"/>
          <w:sz w:val="24"/>
          <w:szCs w:val="24"/>
        </w:rPr>
        <w:t xml:space="preserve"> конкурентной</w:t>
      </w:r>
      <w:r w:rsidRPr="00407A99">
        <w:rPr>
          <w:rFonts w:ascii="Times New Roman" w:hAnsi="Times New Roman" w:cs="Times New Roman"/>
          <w:sz w:val="24"/>
          <w:szCs w:val="24"/>
        </w:rPr>
        <w:t xml:space="preserve"> закупке.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16.9. Заказчик вправе отказаться от исполнения договора в одностороннем порядке в случае неисполнения (ненадлежащего исполнения) поставщиком (исполнителем, подрядчиком) обязательств, предусмотренных договором.</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16.10. В случае установления факта представления поставщиком (исполнителем, подрядчиком) недостоверных сведений, послуживших основанием для признания его победителем закупки и заключения с ним договора, Заказчик вправе расторгнуть такой договор на любом этапе его исполнения.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16.11. В случае расторжения договора в связи с односторонним отказом стороны договора от его исполнения Заказчик вправе осуществить закупку товаров, работ, услуг, </w:t>
      </w:r>
      <w:r w:rsidRPr="00407A99">
        <w:rPr>
          <w:rFonts w:ascii="Times New Roman" w:hAnsi="Times New Roman" w:cs="Times New Roman"/>
          <w:sz w:val="24"/>
          <w:szCs w:val="24"/>
        </w:rPr>
        <w:t>поставка, выполнение, оказание которых являлись предметом расторгнутого договора, в соответствии с настоящим Положением.</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Если до расторжения договора поставщик (исполнитель, подрядчик) частично исполнил обязательства, предусмотренные договором, при проведении закупки на заключение нового договора начальная (максимальная) цена договора и количество поставляемых товаров, выполняемых работ, оказываемых услуг должны быть уменьшены с учетом ранее исполненных обязательств.</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16.12. Расторжение договора оформляется в письменном виде в соответствии с гражданским законодательством Российской Федерации.</w: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contextualSpacing/>
        <w:jc w:val="center"/>
        <w:outlineLvl w:val="1"/>
        <w:rPr>
          <w:rFonts w:ascii="Times New Roman" w:hAnsi="Times New Roman" w:cs="Times New Roman"/>
          <w:sz w:val="24"/>
          <w:szCs w:val="24"/>
        </w:rPr>
      </w:pPr>
      <w:r w:rsidRPr="00407A99">
        <w:rPr>
          <w:rFonts w:ascii="Times New Roman" w:hAnsi="Times New Roman" w:cs="Times New Roman"/>
          <w:b/>
          <w:sz w:val="24"/>
          <w:szCs w:val="24"/>
        </w:rPr>
        <w:t>17. Особенности осуществления конкурентных закупок,</w:t>
      </w:r>
    </w:p>
    <w:p w:rsidR="00B101A3" w:rsidRPr="00407A99" w:rsidP="00407A99">
      <w:pPr>
        <w:pStyle w:val="ConsPlusNormal"/>
        <w:contextualSpacing/>
        <w:jc w:val="center"/>
        <w:rPr>
          <w:rFonts w:ascii="Times New Roman" w:hAnsi="Times New Roman" w:cs="Times New Roman"/>
          <w:sz w:val="24"/>
          <w:szCs w:val="24"/>
        </w:rPr>
      </w:pPr>
      <w:r w:rsidRPr="00407A99">
        <w:rPr>
          <w:rFonts w:ascii="Times New Roman" w:hAnsi="Times New Roman" w:cs="Times New Roman"/>
          <w:b/>
          <w:sz w:val="24"/>
          <w:szCs w:val="24"/>
        </w:rPr>
        <w:t>участниками которых являются субъекты малого</w:t>
      </w:r>
    </w:p>
    <w:p w:rsidR="00B101A3" w:rsidRPr="00407A99" w:rsidP="00407A99">
      <w:pPr>
        <w:pStyle w:val="ConsPlusNormal"/>
        <w:contextualSpacing/>
        <w:jc w:val="center"/>
        <w:rPr>
          <w:rFonts w:ascii="Times New Roman" w:hAnsi="Times New Roman" w:cs="Times New Roman"/>
          <w:sz w:val="24"/>
          <w:szCs w:val="24"/>
        </w:rPr>
      </w:pPr>
      <w:r w:rsidRPr="00407A99">
        <w:rPr>
          <w:rFonts w:ascii="Times New Roman" w:hAnsi="Times New Roman" w:cs="Times New Roman"/>
          <w:b/>
          <w:sz w:val="24"/>
          <w:szCs w:val="24"/>
        </w:rPr>
        <w:t>и среднего предпринимательства</w: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17.1. Конкурентная закупка в электронной форме, участниками которой с учетом особенностей, установленных </w:t>
      </w:r>
      <w:hyperlink r:id="rId44" w:history="1">
        <w:r w:rsidRPr="00407A99">
          <w:rPr>
            <w:rFonts w:ascii="Times New Roman" w:hAnsi="Times New Roman" w:cs="Times New Roman"/>
            <w:color w:val="0000FF"/>
            <w:sz w:val="24"/>
            <w:szCs w:val="24"/>
          </w:rPr>
          <w:t>постановлением</w:t>
        </w:r>
      </w:hyperlink>
      <w:r w:rsidRPr="00407A99">
        <w:rPr>
          <w:rFonts w:ascii="Times New Roman" w:hAnsi="Times New Roman" w:cs="Times New Roman"/>
          <w:sz w:val="24"/>
          <w:szCs w:val="24"/>
        </w:rPr>
        <w:t xml:space="preserve"> Правительства Российской Федерации от 11 декабря 2014 г. N 1352 "Об особенностях участия субъектов малого и среднего предпринимательства в закупках товаров, работ, услуг отдельными видами юридических лиц" (далее - постановление N 1352), могут быть только субъекты малого и среднего предпринимательства (далее - конкурентная закупка с участием субъектов малого и среднего предпринимательства), осуществляется Заказчиком в соответствии с требованиями Федерального </w:t>
      </w:r>
      <w:hyperlink r:id="rId9" w:history="1">
        <w:r w:rsidRPr="00407A99">
          <w:rPr>
            <w:rFonts w:ascii="Times New Roman" w:hAnsi="Times New Roman" w:cs="Times New Roman"/>
            <w:color w:val="0000FF"/>
            <w:sz w:val="24"/>
            <w:szCs w:val="24"/>
          </w:rPr>
          <w:t>закона</w:t>
        </w:r>
      </w:hyperlink>
      <w:r w:rsidRPr="00407A99">
        <w:rPr>
          <w:rFonts w:ascii="Times New Roman" w:hAnsi="Times New Roman" w:cs="Times New Roman"/>
          <w:sz w:val="24"/>
          <w:szCs w:val="24"/>
        </w:rPr>
        <w:t>, постановления N 1352, настоящего Положения и с учетом требований, предусмотренных настоящим разделом.</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17.2. Подтверждением принадлежности участника закупки, субподрядчика (соисполнителя) к субъектам малого и среднего предпринимательства является наличие информации о таких участнике, субподрядчике (соисполнителе) в едином реестре субъектов малого и среднего предпринимательства. Заказчик не вправе требовать от участника закупки, субподрядчика (соисполнителя) предоставления информации и документов, подтверждающих их принадлежность к субъектам малого и среднего предпринимательства.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При осуществлении закупок, участниками, субподрядчиками (соисполнителями) которых являются субъекты малого и среднего предпринимательства, Заказчик принимает решение об отказе в допуске к участию в закупке участника закупки или об отказе от заключения договора с участником закупки в случае отсутствия информации об участнике закупки, субподрядчике (соисполнителе) в едином реестре субъектов малого и среднего предпринимательства.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17.3. Документы и информация, связанные с осуществлением закупки с участием только субъектов малого и среднего предпринимательства и полученные или направленные оператором электронной площадки Заказчику, участнику закупки в форме электронного документа в соответствии с Федеральным </w:t>
      </w:r>
      <w:hyperlink r:id="rId9" w:history="1">
        <w:r w:rsidRPr="00407A99">
          <w:rPr>
            <w:rFonts w:ascii="Times New Roman" w:hAnsi="Times New Roman" w:cs="Times New Roman"/>
            <w:color w:val="0000FF"/>
            <w:sz w:val="24"/>
            <w:szCs w:val="24"/>
          </w:rPr>
          <w:t>законом</w:t>
        </w:r>
      </w:hyperlink>
      <w:r w:rsidRPr="00407A99">
        <w:rPr>
          <w:rFonts w:ascii="Times New Roman" w:hAnsi="Times New Roman" w:cs="Times New Roman"/>
          <w:sz w:val="24"/>
          <w:szCs w:val="24"/>
        </w:rPr>
        <w:t>, хранятся оператором электронной площадки не менее трех лет.</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17.4. Если в документации о конкурентной закупке с участием субъектов малого и среднего предпринимательства установлено требование к обеспечению заявки на участие в закупке, размер такого обеспечения не может превышать два процента начальной (максимальной) цены договора (цены лота). При этом такое обеспечение может предоставляться участником закупки по его выбору путем внесения денежных средств, </w:t>
      </w:r>
      <w:r w:rsidRPr="00407A99" w:rsidR="001C7B81">
        <w:rPr>
          <w:rFonts w:ascii="Times New Roman" w:hAnsi="Times New Roman" w:cs="Times New Roman"/>
          <w:sz w:val="24"/>
          <w:szCs w:val="24"/>
        </w:rPr>
        <w:t>или предоставления банковской гарантии</w:t>
      </w:r>
      <w:r w:rsidRPr="00407A99">
        <w:rPr>
          <w:rFonts w:ascii="Times New Roman" w:hAnsi="Times New Roman" w:cs="Times New Roman"/>
          <w:sz w:val="24"/>
          <w:szCs w:val="24"/>
        </w:rPr>
        <w:t>.</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17.5. При осуществлении конкурентной закупки с участием субъектов малого и среднего предпринимательства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Российской Федерации в соответствии с Федеральным </w:t>
      </w:r>
      <w:hyperlink r:id="rId22" w:history="1">
        <w:r w:rsidRPr="00407A99">
          <w:rPr>
            <w:rFonts w:ascii="Times New Roman" w:hAnsi="Times New Roman" w:cs="Times New Roman"/>
            <w:color w:val="0000FF"/>
            <w:sz w:val="24"/>
            <w:szCs w:val="24"/>
          </w:rPr>
          <w:t>законом</w:t>
        </w:r>
      </w:hyperlink>
      <w:r w:rsidRPr="00407A99">
        <w:rPr>
          <w:rFonts w:ascii="Times New Roman" w:hAnsi="Times New Roman" w:cs="Times New Roman"/>
          <w:sz w:val="24"/>
          <w:szCs w:val="24"/>
        </w:rPr>
        <w:t xml:space="preserve"> от 5 апреля 2013 года N 44-ФЗ "О контрактной системе в сфере закупок товаров, работ, услуг для обеспечения </w:t>
      </w:r>
      <w:r w:rsidRPr="00407A99">
        <w:rPr>
          <w:rFonts w:ascii="Times New Roman" w:hAnsi="Times New Roman" w:cs="Times New Roman"/>
          <w:sz w:val="24"/>
          <w:szCs w:val="24"/>
        </w:rPr>
        <w:t>государственных и муниципальных нужд" (далее - специальный банковский счет).</w:t>
      </w:r>
    </w:p>
    <w:p w:rsidR="00B101A3" w:rsidRPr="00407A99" w:rsidP="00407A99">
      <w:pPr>
        <w:pStyle w:val="ConsPlusNormal"/>
        <w:spacing w:before="220"/>
        <w:ind w:firstLine="540"/>
        <w:contextualSpacing/>
        <w:jc w:val="both"/>
        <w:rPr>
          <w:rFonts w:ascii="Times New Roman" w:hAnsi="Times New Roman" w:cs="Times New Roman"/>
          <w:sz w:val="24"/>
          <w:szCs w:val="24"/>
        </w:rPr>
      </w:pPr>
      <w:bookmarkStart w:id="33" w:name="P826"/>
      <w:bookmarkEnd w:id="33"/>
      <w:r w:rsidRPr="00407A99">
        <w:rPr>
          <w:rFonts w:ascii="Times New Roman" w:hAnsi="Times New Roman" w:cs="Times New Roman"/>
          <w:sz w:val="24"/>
          <w:szCs w:val="24"/>
        </w:rPr>
        <w:t xml:space="preserve">17.6. В течение одного часа с момента окончания срока подачи заявок на участие в конкурентной закупке с участием субъектов малого и среднего предпринимательства оператор электронной площадки направляет в банк информацию об участнике закупки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средств в размере обеспечения указанной заявки и информирует оператора. Блокирование денежных средств не осуществляется в случае отсутствия на специальном банковском счете участника такой закупки денежных средств в размере для обеспечения указанной заявки либо в случае приостановления операций по такому счету в соответствии с законодательством Российской Федерации, о чем оператор электронной площадки информируется в течение одного часа. В случае, если блокирование денежных средств не может быть осуществлено по основаниям, предусмотренным настоящим пунктом, оператор электронной площадки обязан вернуть указанную заявку подавшему ее участнику в течение одного часа с момента </w:t>
      </w:r>
      <w:r w:rsidRPr="00407A99" w:rsidR="001C7B81">
        <w:rPr>
          <w:rFonts w:ascii="Times New Roman" w:hAnsi="Times New Roman" w:cs="Times New Roman"/>
          <w:bCs/>
          <w:sz w:val="24"/>
          <w:szCs w:val="24"/>
        </w:rPr>
        <w:t>получения соответствующей информации от банка</w:t>
      </w:r>
      <w:r w:rsidRPr="00407A99">
        <w:rPr>
          <w:rFonts w:ascii="Times New Roman" w:hAnsi="Times New Roman" w:cs="Times New Roman"/>
          <w:sz w:val="24"/>
          <w:szCs w:val="24"/>
        </w:rPr>
        <w:t>, указанного в извещении об осуществлении конкурентной закупки.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17.7. Участник конкурентной закупки с участием субъектов малого и среднего предпринимательства вправе распоряжаться денежными средствами, которые находятся на специальном банковском счете и в отношении которых не осуществлено блокирование в соответствии с </w:t>
      </w:r>
      <w:hyperlink w:anchor="P826" w:history="1">
        <w:r w:rsidRPr="00407A99">
          <w:rPr>
            <w:rFonts w:ascii="Times New Roman" w:hAnsi="Times New Roman" w:cs="Times New Roman"/>
            <w:color w:val="0000FF"/>
            <w:sz w:val="24"/>
            <w:szCs w:val="24"/>
          </w:rPr>
          <w:t>пунктом 17.6</w:t>
        </w:r>
      </w:hyperlink>
      <w:r w:rsidRPr="00407A99">
        <w:rPr>
          <w:rFonts w:ascii="Times New Roman" w:hAnsi="Times New Roman" w:cs="Times New Roman"/>
          <w:sz w:val="24"/>
          <w:szCs w:val="24"/>
        </w:rPr>
        <w:t xml:space="preserve"> настоящего Положения.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17.8. Денежные средства, внесенные на специальный банковский счет в качестве обеспечения заявок на участие в конкурентной закупке с участием субъектов малого и среднего предпринимательства, перечисляются на счет Заказчика, указанный в извещении об осуществлении такой закупки, документации о конкурентной закупке, в случае уклонения, в том числе непредоставления или предоставления с нарушением условий, установленных извещением об осуществлении такой закупки, документацией о конкурентной закупке, до заключения договора Заказчику обеспечения исполнения договора (если в извещении об осуществлении такой закупки, документации о конкурентной закупке установлено требование об обеспечении исполнения договора), или отказа участника такой закупки заключить договор.</w:t>
      </w:r>
    </w:p>
    <w:p w:rsidR="00B101A3" w:rsidRPr="00407A99" w:rsidP="00407A99">
      <w:pPr>
        <w:pStyle w:val="ConsPlusNormal"/>
        <w:spacing w:before="220"/>
        <w:ind w:firstLine="540"/>
        <w:contextualSpacing/>
        <w:jc w:val="both"/>
        <w:rPr>
          <w:rFonts w:ascii="Times New Roman" w:hAnsi="Times New Roman" w:cs="Times New Roman"/>
          <w:sz w:val="24"/>
          <w:szCs w:val="24"/>
        </w:rPr>
      </w:pPr>
      <w:bookmarkStart w:id="34" w:name="P829"/>
      <w:bookmarkEnd w:id="34"/>
      <w:r w:rsidRPr="00407A99">
        <w:rPr>
          <w:rFonts w:ascii="Times New Roman" w:hAnsi="Times New Roman" w:cs="Times New Roman"/>
          <w:sz w:val="24"/>
          <w:szCs w:val="24"/>
        </w:rPr>
        <w:t>17.9. Конкурс в электронной форме, участниками которого могут быть только субъекты малого и среднего предпринимательства, может включать следующие этапы:</w:t>
      </w:r>
    </w:p>
    <w:p w:rsidR="00B101A3" w:rsidRPr="00407A99" w:rsidP="00407A99">
      <w:pPr>
        <w:pStyle w:val="ConsPlusNormal"/>
        <w:spacing w:before="220"/>
        <w:ind w:firstLine="540"/>
        <w:contextualSpacing/>
        <w:jc w:val="both"/>
        <w:rPr>
          <w:rFonts w:ascii="Times New Roman" w:hAnsi="Times New Roman" w:cs="Times New Roman"/>
          <w:sz w:val="24"/>
          <w:szCs w:val="24"/>
        </w:rPr>
      </w:pPr>
      <w:bookmarkStart w:id="35" w:name="P830"/>
      <w:bookmarkEnd w:id="35"/>
      <w:r w:rsidRPr="00407A99">
        <w:rPr>
          <w:rFonts w:ascii="Times New Roman" w:hAnsi="Times New Roman" w:cs="Times New Roman"/>
          <w:sz w:val="24"/>
          <w:szCs w:val="24"/>
        </w:rPr>
        <w:t>1) проведение в срок до окончания срока подачи заявок на участие в конкурсе в электронной форме Заказчиком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
    <w:p w:rsidR="00B101A3" w:rsidRPr="00407A99" w:rsidP="00407A99">
      <w:pPr>
        <w:pStyle w:val="ConsPlusNormal"/>
        <w:spacing w:before="220"/>
        <w:ind w:firstLine="540"/>
        <w:contextualSpacing/>
        <w:jc w:val="both"/>
        <w:rPr>
          <w:rFonts w:ascii="Times New Roman" w:hAnsi="Times New Roman" w:cs="Times New Roman"/>
          <w:sz w:val="24"/>
          <w:szCs w:val="24"/>
        </w:rPr>
      </w:pPr>
      <w:bookmarkStart w:id="36" w:name="P831"/>
      <w:bookmarkEnd w:id="36"/>
      <w:r w:rsidRPr="00407A99">
        <w:rPr>
          <w:rFonts w:ascii="Times New Roman" w:hAnsi="Times New Roman" w:cs="Times New Roman"/>
          <w:sz w:val="24"/>
          <w:szCs w:val="24"/>
        </w:rPr>
        <w:t>2) обсуждение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3) рассмотрение и оценка Заказчиком поданных участниками конкурса в электронной форме заявок на участие в таком конкурсе;</w:t>
      </w:r>
    </w:p>
    <w:p w:rsidR="00B101A3" w:rsidRPr="00407A99" w:rsidP="00407A99">
      <w:pPr>
        <w:pStyle w:val="ConsPlusNormal"/>
        <w:spacing w:before="220"/>
        <w:ind w:firstLine="540"/>
        <w:contextualSpacing/>
        <w:jc w:val="both"/>
        <w:rPr>
          <w:rFonts w:ascii="Times New Roman" w:hAnsi="Times New Roman" w:cs="Times New Roman"/>
          <w:sz w:val="24"/>
          <w:szCs w:val="24"/>
        </w:rPr>
      </w:pPr>
      <w:bookmarkStart w:id="37" w:name="P833"/>
      <w:bookmarkStart w:id="38" w:name="P834"/>
      <w:bookmarkEnd w:id="37"/>
      <w:bookmarkEnd w:id="38"/>
      <w:r w:rsidRPr="00407A99">
        <w:rPr>
          <w:rFonts w:ascii="Times New Roman" w:hAnsi="Times New Roman" w:cs="Times New Roman"/>
          <w:sz w:val="24"/>
          <w:szCs w:val="24"/>
        </w:rPr>
        <w:t>4</w:t>
      </w:r>
      <w:r w:rsidRPr="00407A99">
        <w:rPr>
          <w:rFonts w:ascii="Times New Roman" w:hAnsi="Times New Roman" w:cs="Times New Roman"/>
          <w:sz w:val="24"/>
          <w:szCs w:val="24"/>
        </w:rPr>
        <w:t>) сопоставление дополнительных ценовых предложений участников конкурса в электронной форме о снижении цены договора.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17.10. При включении в конкурс в электронной форме этапов должны соблюдаться следующие правила: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 последовательность проведения этапов такого конкурса должна соответствовать очередности их перечисления в </w:t>
      </w:r>
      <w:hyperlink w:anchor="P829" w:history="1">
        <w:r w:rsidRPr="00407A99">
          <w:rPr>
            <w:rFonts w:ascii="Times New Roman" w:hAnsi="Times New Roman" w:cs="Times New Roman"/>
            <w:color w:val="0000FF"/>
            <w:sz w:val="24"/>
            <w:szCs w:val="24"/>
          </w:rPr>
          <w:t>пункте 17.9</w:t>
        </w:r>
      </w:hyperlink>
      <w:r w:rsidRPr="00407A99" w:rsidR="002773B4">
        <w:rPr>
          <w:rFonts w:ascii="Times New Roman" w:hAnsi="Times New Roman" w:cs="Times New Roman"/>
          <w:sz w:val="24"/>
          <w:szCs w:val="24"/>
        </w:rPr>
        <w:t xml:space="preserve"> настоящего Положения, к</w:t>
      </w:r>
      <w:r w:rsidRPr="00407A99">
        <w:rPr>
          <w:rFonts w:ascii="Times New Roman" w:hAnsi="Times New Roman" w:cs="Times New Roman"/>
          <w:sz w:val="24"/>
          <w:szCs w:val="24"/>
        </w:rPr>
        <w:t xml:space="preserve">аждый этап </w:t>
      </w:r>
      <w:r w:rsidRPr="00407A99">
        <w:rPr>
          <w:rFonts w:ascii="Times New Roman" w:hAnsi="Times New Roman" w:cs="Times New Roman"/>
          <w:sz w:val="24"/>
          <w:szCs w:val="24"/>
        </w:rPr>
        <w:t>конкурса в электронной форме может быть включен в него однократно;</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2) не допускается одновременное включение в конкурс в электронной форме этапов, предусмотренных </w:t>
      </w:r>
      <w:hyperlink w:anchor="P830" w:history="1">
        <w:r w:rsidRPr="00407A99">
          <w:rPr>
            <w:rFonts w:ascii="Times New Roman" w:hAnsi="Times New Roman" w:cs="Times New Roman"/>
            <w:color w:val="0000FF"/>
            <w:sz w:val="24"/>
            <w:szCs w:val="24"/>
          </w:rPr>
          <w:t>подпунктами 1</w:t>
        </w:r>
      </w:hyperlink>
      <w:r w:rsidRPr="00407A99">
        <w:rPr>
          <w:rFonts w:ascii="Times New Roman" w:hAnsi="Times New Roman" w:cs="Times New Roman"/>
          <w:sz w:val="24"/>
          <w:szCs w:val="24"/>
        </w:rPr>
        <w:t xml:space="preserve"> и </w:t>
      </w:r>
      <w:hyperlink w:anchor="P831" w:history="1">
        <w:r w:rsidRPr="00407A99">
          <w:rPr>
            <w:rFonts w:ascii="Times New Roman" w:hAnsi="Times New Roman" w:cs="Times New Roman"/>
            <w:color w:val="0000FF"/>
            <w:sz w:val="24"/>
            <w:szCs w:val="24"/>
          </w:rPr>
          <w:t>2 пункта 17.9</w:t>
        </w:r>
      </w:hyperlink>
      <w:r w:rsidRPr="00407A99">
        <w:rPr>
          <w:rFonts w:ascii="Times New Roman" w:hAnsi="Times New Roman" w:cs="Times New Roman"/>
          <w:sz w:val="24"/>
          <w:szCs w:val="24"/>
        </w:rPr>
        <w:t xml:space="preserve"> настоящего Положения;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3) в </w:t>
      </w:r>
      <w:r w:rsidRPr="00407A99" w:rsidR="00990E09">
        <w:rPr>
          <w:rFonts w:ascii="Times New Roman" w:hAnsi="Times New Roman" w:cs="Times New Roman"/>
          <w:bCs/>
          <w:sz w:val="24"/>
          <w:szCs w:val="24"/>
        </w:rPr>
        <w:t xml:space="preserve">документации о конкурентной закупке </w:t>
      </w:r>
      <w:r w:rsidRPr="00407A99">
        <w:rPr>
          <w:rFonts w:ascii="Times New Roman" w:hAnsi="Times New Roman" w:cs="Times New Roman"/>
          <w:sz w:val="24"/>
          <w:szCs w:val="24"/>
        </w:rPr>
        <w:t xml:space="preserve">должны быть установлены сроки проведения каждого этапа </w:t>
      </w:r>
      <w:r w:rsidRPr="00407A99" w:rsidR="00990E09">
        <w:rPr>
          <w:rFonts w:ascii="Times New Roman" w:hAnsi="Times New Roman" w:cs="Times New Roman"/>
          <w:bCs/>
          <w:sz w:val="24"/>
          <w:szCs w:val="24"/>
        </w:rPr>
        <w:t>конкурса в электронной форме</w:t>
      </w:r>
      <w:r w:rsidRPr="00407A99">
        <w:rPr>
          <w:rFonts w:ascii="Times New Roman" w:hAnsi="Times New Roman" w:cs="Times New Roman"/>
          <w:sz w:val="24"/>
          <w:szCs w:val="24"/>
        </w:rPr>
        <w:t>;</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4) по результатам каждого этапа конкурса в электронной форме составляется отдельный протокол. При этом протокол по результатам последнего этапа конкурса в электронной форме не составляется. По окончании последнего этапа конкурса в электронной форме, по итогам которого определяется победитель, составляется итоговый протокол;</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5) если конкурс в электронной форме включает в себя этапы, предусмотренные </w:t>
      </w:r>
      <w:hyperlink w:anchor="P830" w:history="1">
        <w:r w:rsidRPr="00407A99">
          <w:rPr>
            <w:rFonts w:ascii="Times New Roman" w:hAnsi="Times New Roman" w:cs="Times New Roman"/>
            <w:color w:val="0000FF"/>
            <w:sz w:val="24"/>
            <w:szCs w:val="24"/>
          </w:rPr>
          <w:t>подпунктами 1</w:t>
        </w:r>
      </w:hyperlink>
      <w:r w:rsidRPr="00407A99">
        <w:rPr>
          <w:rFonts w:ascii="Times New Roman" w:hAnsi="Times New Roman" w:cs="Times New Roman"/>
          <w:sz w:val="24"/>
          <w:szCs w:val="24"/>
        </w:rPr>
        <w:t xml:space="preserve"> и </w:t>
      </w:r>
      <w:hyperlink w:anchor="P831" w:history="1">
        <w:r w:rsidRPr="00407A99">
          <w:rPr>
            <w:rFonts w:ascii="Times New Roman" w:hAnsi="Times New Roman" w:cs="Times New Roman"/>
            <w:color w:val="0000FF"/>
            <w:sz w:val="24"/>
            <w:szCs w:val="24"/>
          </w:rPr>
          <w:t>2 пункта 17.9</w:t>
        </w:r>
      </w:hyperlink>
      <w:r w:rsidRPr="00407A99">
        <w:rPr>
          <w:rFonts w:ascii="Times New Roman" w:hAnsi="Times New Roman" w:cs="Times New Roman"/>
          <w:sz w:val="24"/>
          <w:szCs w:val="24"/>
        </w:rPr>
        <w:t xml:space="preserve"> настоящего Положения, Заказчик указывает в протоколах, составляемых по результатам данных этапов, в том числе информацию о принятом им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 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в сроки, установленные документацией о конкурентной закупке, размещает в единой информационной системе уточненное извещение о проведении конкурса в электронной форме и уточненную документацию о конкурентной закупке. В указанном случае отклонение заявок участников конкурса в электронной форме не допускается, комиссия по осуществлению конкурентной закупки предлагает всем участникам конкурса в электронной форме представить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Заказчик определяет срок подачи окончательных предложений участников конкурса в электронной форме. В случае принятия Заказчиком решения не вносить уточнения в извещение о проведении конкурса в электронной форме и документацию о конкурентной закупке информация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окончательные предложения;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6) обсуждение с участниками конкурса в электронной форме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предусмотренное </w:t>
      </w:r>
      <w:hyperlink w:anchor="P831" w:history="1">
        <w:r w:rsidRPr="00407A99">
          <w:rPr>
            <w:rFonts w:ascii="Times New Roman" w:hAnsi="Times New Roman" w:cs="Times New Roman"/>
            <w:color w:val="0000FF"/>
            <w:sz w:val="24"/>
            <w:szCs w:val="24"/>
          </w:rPr>
          <w:t>подпунктом 2 пункта 17.9</w:t>
        </w:r>
      </w:hyperlink>
      <w:r w:rsidRPr="00407A99">
        <w:rPr>
          <w:rFonts w:ascii="Times New Roman" w:hAnsi="Times New Roman" w:cs="Times New Roman"/>
          <w:sz w:val="24"/>
          <w:szCs w:val="24"/>
        </w:rPr>
        <w:t xml:space="preserve"> настоящего Положения, должно осуществляться с участниками конкурса в электронной форме, </w:t>
      </w:r>
      <w:r w:rsidRPr="00407A99" w:rsidR="00AE622D">
        <w:rPr>
          <w:rFonts w:ascii="Times New Roman" w:hAnsi="Times New Roman" w:cs="Times New Roman"/>
          <w:bCs/>
          <w:sz w:val="24"/>
          <w:szCs w:val="24"/>
        </w:rPr>
        <w:t>подавшими заявку на участие в таком конкурсе</w:t>
      </w:r>
      <w:r w:rsidRPr="00407A99">
        <w:rPr>
          <w:rFonts w:ascii="Times New Roman" w:hAnsi="Times New Roman" w:cs="Times New Roman"/>
          <w:sz w:val="24"/>
          <w:szCs w:val="24"/>
        </w:rPr>
        <w:t xml:space="preserve">. При этом должны быть обеспечены равный доступ всех </w:t>
      </w:r>
      <w:r w:rsidRPr="00407A99" w:rsidR="00AE622D">
        <w:rPr>
          <w:rFonts w:ascii="Times New Roman" w:hAnsi="Times New Roman" w:cs="Times New Roman"/>
          <w:bCs/>
          <w:sz w:val="24"/>
          <w:szCs w:val="24"/>
        </w:rPr>
        <w:t>указанных участников</w:t>
      </w:r>
      <w:r w:rsidRPr="00407A99">
        <w:rPr>
          <w:rFonts w:ascii="Times New Roman" w:hAnsi="Times New Roman" w:cs="Times New Roman"/>
          <w:sz w:val="24"/>
          <w:szCs w:val="24"/>
        </w:rPr>
        <w:t xml:space="preserve"> к участию в этом обсуждении и соблюдение Заказчиком положений Федерального </w:t>
      </w:r>
      <w:hyperlink r:id="rId45" w:history="1">
        <w:r w:rsidRPr="00407A99">
          <w:rPr>
            <w:rFonts w:ascii="Times New Roman" w:hAnsi="Times New Roman" w:cs="Times New Roman"/>
            <w:color w:val="0000FF"/>
            <w:sz w:val="24"/>
            <w:szCs w:val="24"/>
          </w:rPr>
          <w:t>закона</w:t>
        </w:r>
      </w:hyperlink>
      <w:r w:rsidRPr="00407A99">
        <w:rPr>
          <w:rFonts w:ascii="Times New Roman" w:hAnsi="Times New Roman" w:cs="Times New Roman"/>
          <w:sz w:val="24"/>
          <w:szCs w:val="24"/>
        </w:rPr>
        <w:t xml:space="preserve"> от 29 июля 2004 года N 98-ФЗ "О коммерческой тайне";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7) после размещения в единой информационной системе протокола</w:t>
      </w:r>
      <w:r w:rsidRPr="00407A99" w:rsidR="002A6A1E">
        <w:rPr>
          <w:rFonts w:ascii="Times New Roman" w:hAnsi="Times New Roman" w:cs="Times New Roman"/>
          <w:bCs/>
          <w:sz w:val="24"/>
          <w:szCs w:val="24"/>
        </w:rPr>
        <w:t>содержащего решение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и</w:t>
      </w:r>
      <w:r w:rsidRPr="00407A99">
        <w:rPr>
          <w:rFonts w:ascii="Times New Roman" w:hAnsi="Times New Roman" w:cs="Times New Roman"/>
          <w:sz w:val="24"/>
          <w:szCs w:val="24"/>
        </w:rPr>
        <w:t xml:space="preserve">, составляемого по результатам этапа конкурса в электронной форме, предусмотренного </w:t>
      </w:r>
      <w:hyperlink w:anchor="P830" w:history="1">
        <w:r w:rsidRPr="00407A99">
          <w:rPr>
            <w:rFonts w:ascii="Times New Roman" w:hAnsi="Times New Roman" w:cs="Times New Roman"/>
            <w:color w:val="0000FF"/>
            <w:sz w:val="24"/>
            <w:szCs w:val="24"/>
          </w:rPr>
          <w:t xml:space="preserve">подпунктом </w:t>
        </w:r>
      </w:hyperlink>
      <w:hyperlink w:anchor="P831" w:history="1">
        <w:r w:rsidRPr="00407A99">
          <w:rPr>
            <w:rFonts w:ascii="Times New Roman" w:hAnsi="Times New Roman" w:cs="Times New Roman"/>
            <w:color w:val="0000FF"/>
            <w:sz w:val="24"/>
            <w:szCs w:val="24"/>
          </w:rPr>
          <w:t>2 пункта 17.9</w:t>
        </w:r>
      </w:hyperlink>
      <w:r w:rsidRPr="00407A99">
        <w:rPr>
          <w:rFonts w:ascii="Times New Roman" w:hAnsi="Times New Roman" w:cs="Times New Roman"/>
          <w:sz w:val="24"/>
          <w:szCs w:val="24"/>
        </w:rPr>
        <w:t xml:space="preserve"> настоящего Положения, любой участник конкурса в электронной форме вправе отказаться от дальнейшего участия в конкурсе в электронной форме. Такой отказ выражается в непредставлении участником конкурса в электронной форме окончательного предложения;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8) участник конкурса в электронной форме подает одно окончательное предложение в отношении каждого предмета конкурса в электронной форме (лота) в любое время с момента размещения Заказчиком в единой информационной системе уточненных извещения о проведении конкурса в электронной форме и документации о конкурентной закупке до предусмотренных такими извещением и документацией о конкурентной </w:t>
      </w:r>
      <w:r w:rsidRPr="00407A99">
        <w:rPr>
          <w:rFonts w:ascii="Times New Roman" w:hAnsi="Times New Roman" w:cs="Times New Roman"/>
          <w:sz w:val="24"/>
          <w:szCs w:val="24"/>
        </w:rPr>
        <w:t xml:space="preserve">закупке даты и времени окончания срока подачи окончательных предложений. </w:t>
      </w:r>
      <w:r w:rsidRPr="00407A99" w:rsidR="00803D7D">
        <w:rPr>
          <w:rFonts w:ascii="Times New Roman" w:hAnsi="Times New Roman" w:cs="Times New Roman"/>
          <w:bCs/>
          <w:sz w:val="24"/>
          <w:szCs w:val="24"/>
        </w:rPr>
        <w:t>Подача окончательного предложения осуществляется в порядке, установленном в соответствии с Федеральным законом для подачи заявки</w:t>
      </w:r>
      <w:r w:rsidRPr="00407A99">
        <w:rPr>
          <w:rFonts w:ascii="Times New Roman" w:hAnsi="Times New Roman" w:cs="Times New Roman"/>
          <w:sz w:val="24"/>
          <w:szCs w:val="24"/>
        </w:rPr>
        <w:t>;</w:t>
      </w:r>
    </w:p>
    <w:p w:rsidR="005108F1" w:rsidRPr="00723DDE"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9)</w:t>
      </w:r>
      <w:r w:rsidRPr="00723DDE" w:rsidR="00723DDE">
        <w:rPr>
          <w:rFonts w:ascii="Times New Roman" w:hAnsi="Times New Roman" w:cs="Times New Roman"/>
          <w:sz w:val="24"/>
          <w:szCs w:val="24"/>
        </w:rPr>
        <w:t xml:space="preserve"> </w:t>
      </w:r>
      <w:r w:rsidRPr="00407A99">
        <w:rPr>
          <w:rFonts w:ascii="Times New Roman" w:hAnsi="Times New Roman" w:cs="Times New Roman"/>
          <w:sz w:val="24"/>
          <w:szCs w:val="24"/>
        </w:rPr>
        <w:t>Утратил силу</w:t>
      </w:r>
      <w:r w:rsidRPr="00723DDE" w:rsidR="00723DDE">
        <w:rPr>
          <w:rFonts w:ascii="Times New Roman" w:hAnsi="Times New Roman" w:cs="Times New Roman"/>
          <w:sz w:val="24"/>
          <w:szCs w:val="24"/>
        </w:rPr>
        <w:t>;</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10</w:t>
      </w:r>
      <w:r w:rsidRPr="00407A99">
        <w:rPr>
          <w:rFonts w:ascii="Times New Roman" w:hAnsi="Times New Roman" w:cs="Times New Roman"/>
          <w:sz w:val="24"/>
          <w:szCs w:val="24"/>
        </w:rPr>
        <w:t xml:space="preserve">) если конкурс в электронной форме включает этап, предусмотренный </w:t>
      </w:r>
      <w:hyperlink w:anchor="P834" w:history="1">
        <w:r w:rsidRPr="00407A99">
          <w:rPr>
            <w:rFonts w:ascii="Times New Roman" w:hAnsi="Times New Roman" w:cs="Times New Roman"/>
            <w:color w:val="0000FF"/>
            <w:sz w:val="24"/>
            <w:szCs w:val="24"/>
          </w:rPr>
          <w:t>подпунктом 5 пункта 17.9</w:t>
        </w:r>
      </w:hyperlink>
      <w:r w:rsidRPr="00407A99">
        <w:rPr>
          <w:rFonts w:ascii="Times New Roman" w:hAnsi="Times New Roman" w:cs="Times New Roman"/>
          <w:sz w:val="24"/>
          <w:szCs w:val="24"/>
        </w:rPr>
        <w:t xml:space="preserve"> настоящего Положения: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а) участники конкурса в электронной форме должны быть проинформированы о наименьшем ценовом предложении из всех ценовых предложений, поданных участниками такого конкурса;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б) </w:t>
      </w:r>
      <w:r w:rsidRPr="00407A99" w:rsidR="00FE1A6E">
        <w:rPr>
          <w:rFonts w:ascii="Times New Roman" w:hAnsi="Times New Roman" w:cs="Times New Roman"/>
          <w:bCs/>
          <w:sz w:val="24"/>
          <w:szCs w:val="24"/>
        </w:rPr>
        <w:t>участники конкурса в электронной форме вправе подать на электронной площадке одно дополнительное ценовое предложение, которое должно быть ниже ценового предложения, поданного ими ранее. Продолжительность приема дополнительных ценовых предложений составляет три часа</w:t>
      </w:r>
      <w:r w:rsidRPr="00407A99">
        <w:rPr>
          <w:rFonts w:ascii="Times New Roman" w:hAnsi="Times New Roman" w:cs="Times New Roman"/>
          <w:sz w:val="24"/>
          <w:szCs w:val="24"/>
        </w:rPr>
        <w:t>;</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в) если участник конкурса в электронной форме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17.11. </w:t>
      </w:r>
      <w:r w:rsidRPr="00407A99" w:rsidR="00FE1A6E">
        <w:rPr>
          <w:rFonts w:ascii="Times New Roman" w:hAnsi="Times New Roman" w:cs="Times New Roman"/>
          <w:sz w:val="24"/>
          <w:szCs w:val="24"/>
        </w:rPr>
        <w:t>Утратил силу</w:t>
      </w:r>
      <w:r w:rsidR="00E600F9">
        <w:rPr>
          <w:rFonts w:ascii="Times New Roman" w:hAnsi="Times New Roman" w:cs="Times New Roman"/>
          <w:sz w:val="24"/>
          <w:szCs w:val="24"/>
        </w:rPr>
        <w:t>.</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17.12. Аукцион в электронной форме включает в себя порядок подачи его участниками предложений о цене договора с учетом следующих требований:</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 "шаг аукциона" составляет от 0,5 процента до пяти процентов начальной (максимальной) цены договора;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2) снижение текущего минимального предложения о цене договора осуществляется на величину в пределах "шага аукциона";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rsidR="004A37DB" w:rsidRPr="00407A99" w:rsidP="00815793">
      <w:pPr>
        <w:pStyle w:val="ConsPlusNormal"/>
        <w:spacing w:before="220"/>
        <w:ind w:firstLine="540"/>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17.12.1. В течение одного часа после окончания срока подачи в соответствии с подпунктом 10 пункта 17.10 настоящего Положения дополнительных ценовых предложений, а также в течение одного часа после окончания подачи в соответствии с пунктом 17.12 настоящего Положения предложений о цене договора оператор электронной площадки составляет и размещает на электронной площадке и в единой информационной системе протокол подачи дополнительных ценовых предложений либо протокол подачи предложений о цене договора, содержащие дату, время начала и окончания подачи дополнительных ценовых предложений, предложений о цене договора и поступившие дополнительные ценовые предложения, минимальные предложения о цене договора каждого участника аукциона в электронной форме с указанием времени их поступления.</w:t>
      </w:r>
    </w:p>
    <w:p w:rsidR="004A37DB" w:rsidRPr="00407A99" w:rsidP="00815793">
      <w:pPr>
        <w:pStyle w:val="ConsPlusNormal"/>
        <w:spacing w:before="220"/>
        <w:ind w:firstLine="540"/>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17.12.2. Запрос предложений в электронной форме проводится в порядке, установленном настоящим разделом для проведения конкурса в электронной форме, с учетом особенностей, установленных настоящим разделом. При этом подача окончательного предложения, дополнительного ценового предложения не осуществляется.</w:t>
      </w:r>
    </w:p>
    <w:p w:rsidR="00B101A3" w:rsidRPr="00407A99" w:rsidP="00815793">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17.13-17.15</w:t>
      </w:r>
      <w:r w:rsidRPr="00407A99" w:rsidR="005108F1">
        <w:rPr>
          <w:rFonts w:ascii="Times New Roman" w:hAnsi="Times New Roman" w:cs="Times New Roman"/>
          <w:sz w:val="24"/>
          <w:szCs w:val="24"/>
        </w:rPr>
        <w:t>.</w:t>
      </w:r>
      <w:r w:rsidRPr="00407A99">
        <w:rPr>
          <w:rFonts w:ascii="Times New Roman" w:hAnsi="Times New Roman" w:cs="Times New Roman"/>
          <w:sz w:val="24"/>
          <w:szCs w:val="24"/>
        </w:rPr>
        <w:t xml:space="preserve"> Утратил силу</w:t>
      </w:r>
      <w:r w:rsidR="00E600F9">
        <w:rPr>
          <w:rFonts w:ascii="Times New Roman" w:hAnsi="Times New Roman" w:cs="Times New Roman"/>
          <w:sz w:val="24"/>
          <w:szCs w:val="24"/>
        </w:rPr>
        <w:t>.</w:t>
      </w:r>
    </w:p>
    <w:p w:rsidR="004A37DB" w:rsidRPr="00407A99" w:rsidP="003B31D4">
      <w:pPr>
        <w:autoSpaceDE w:val="0"/>
        <w:autoSpaceDN w:val="0"/>
        <w:adjustRightInd w:val="0"/>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         17.15.1. </w:t>
      </w:r>
      <w:r w:rsidRPr="00407A99">
        <w:rPr>
          <w:rFonts w:ascii="Times New Roman" w:hAnsi="Times New Roman" w:cs="Times New Roman"/>
          <w:bCs/>
          <w:sz w:val="24"/>
          <w:szCs w:val="24"/>
        </w:rPr>
        <w:t>В документации о конкурентной закупке Заказчик вправе установить обязанность представления следующих информации и документов:</w:t>
      </w:r>
    </w:p>
    <w:p w:rsidR="004A37DB" w:rsidRPr="00407A99" w:rsidP="00407A99">
      <w:pPr>
        <w:autoSpaceDE w:val="0"/>
        <w:autoSpaceDN w:val="0"/>
        <w:adjustRightInd w:val="0"/>
        <w:spacing w:line="240" w:lineRule="auto"/>
        <w:ind w:firstLine="709"/>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rsidR="004A37DB" w:rsidRPr="00407A99" w:rsidP="00407A99">
      <w:pPr>
        <w:autoSpaceDE w:val="0"/>
        <w:autoSpaceDN w:val="0"/>
        <w:adjustRightInd w:val="0"/>
        <w:spacing w:line="240" w:lineRule="auto"/>
        <w:ind w:firstLine="709"/>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rsidR="004A37DB" w:rsidRPr="00407A99" w:rsidP="00407A99">
      <w:pPr>
        <w:autoSpaceDE w:val="0"/>
        <w:autoSpaceDN w:val="0"/>
        <w:adjustRightInd w:val="0"/>
        <w:spacing w:line="240" w:lineRule="auto"/>
        <w:ind w:firstLine="709"/>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3)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4A37DB" w:rsidRPr="00407A99" w:rsidP="00407A99">
      <w:pPr>
        <w:autoSpaceDE w:val="0"/>
        <w:autoSpaceDN w:val="0"/>
        <w:adjustRightInd w:val="0"/>
        <w:spacing w:line="240" w:lineRule="auto"/>
        <w:ind w:firstLine="709"/>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4A37DB" w:rsidRPr="00407A99" w:rsidP="00407A99">
      <w:pPr>
        <w:autoSpaceDE w:val="0"/>
        <w:autoSpaceDN w:val="0"/>
        <w:adjustRightInd w:val="0"/>
        <w:spacing w:line="240" w:lineRule="auto"/>
        <w:ind w:firstLine="709"/>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5)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rsidR="004A37DB" w:rsidRPr="00407A99" w:rsidP="00407A99">
      <w:pPr>
        <w:autoSpaceDE w:val="0"/>
        <w:autoSpaceDN w:val="0"/>
        <w:adjustRightInd w:val="0"/>
        <w:spacing w:line="240" w:lineRule="auto"/>
        <w:ind w:firstLine="709"/>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а) индивидуальным предпринимателем, если участником такой закупки является индивидуальный предприниматель;</w:t>
      </w:r>
    </w:p>
    <w:p w:rsidR="004A37DB" w:rsidRPr="00407A99" w:rsidP="00407A99">
      <w:pPr>
        <w:autoSpaceDE w:val="0"/>
        <w:autoSpaceDN w:val="0"/>
        <w:adjustRightInd w:val="0"/>
        <w:spacing w:line="240" w:lineRule="auto"/>
        <w:ind w:firstLine="709"/>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настоящем разделе - руководитель), если участником такой закупки является юридическое лицо;</w:t>
      </w:r>
    </w:p>
    <w:p w:rsidR="004A37DB" w:rsidRPr="00407A99" w:rsidP="00407A99">
      <w:pPr>
        <w:autoSpaceDE w:val="0"/>
        <w:autoSpaceDN w:val="0"/>
        <w:adjustRightInd w:val="0"/>
        <w:spacing w:line="240" w:lineRule="auto"/>
        <w:ind w:firstLine="709"/>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6)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абзацем седьмым подпункта 9 настоящего пункта;</w:t>
      </w:r>
    </w:p>
    <w:p w:rsidR="004A37DB" w:rsidRPr="00407A99" w:rsidP="00407A99">
      <w:pPr>
        <w:autoSpaceDE w:val="0"/>
        <w:autoSpaceDN w:val="0"/>
        <w:adjustRightInd w:val="0"/>
        <w:spacing w:line="240" w:lineRule="auto"/>
        <w:ind w:firstLine="709"/>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rsidR="004A37DB" w:rsidRPr="00407A99" w:rsidP="00407A99">
      <w:pPr>
        <w:autoSpaceDE w:val="0"/>
        <w:autoSpaceDN w:val="0"/>
        <w:adjustRightInd w:val="0"/>
        <w:spacing w:line="240" w:lineRule="auto"/>
        <w:ind w:firstLine="709"/>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8) информация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rsidR="004A37DB" w:rsidRPr="00407A99" w:rsidP="00407A99">
      <w:pPr>
        <w:autoSpaceDE w:val="0"/>
        <w:autoSpaceDN w:val="0"/>
        <w:adjustRightInd w:val="0"/>
        <w:spacing w:line="240" w:lineRule="auto"/>
        <w:ind w:firstLine="709"/>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а) 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rsidR="004A37DB" w:rsidRPr="00407A99" w:rsidP="00407A99">
      <w:pPr>
        <w:autoSpaceDE w:val="0"/>
        <w:autoSpaceDN w:val="0"/>
        <w:adjustRightInd w:val="0"/>
        <w:spacing w:line="240" w:lineRule="auto"/>
        <w:ind w:firstLine="709"/>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б) 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rsidR="004A37DB" w:rsidRPr="00407A99" w:rsidP="00407A99">
      <w:pPr>
        <w:autoSpaceDE w:val="0"/>
        <w:autoSpaceDN w:val="0"/>
        <w:adjustRightInd w:val="0"/>
        <w:spacing w:line="240" w:lineRule="auto"/>
        <w:ind w:firstLine="709"/>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9) декларация, подтверждающая на дату подачи заявки на участие в конкурентной закупке с участием субъектов малого и среднего предпринимательства:</w:t>
      </w:r>
    </w:p>
    <w:p w:rsidR="004A37DB" w:rsidRPr="00407A99" w:rsidP="00407A99">
      <w:pPr>
        <w:autoSpaceDE w:val="0"/>
        <w:autoSpaceDN w:val="0"/>
        <w:adjustRightInd w:val="0"/>
        <w:spacing w:line="240" w:lineRule="auto"/>
        <w:ind w:firstLine="709"/>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а)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4A37DB" w:rsidRPr="00407A99" w:rsidP="00407A99">
      <w:pPr>
        <w:autoSpaceDE w:val="0"/>
        <w:autoSpaceDN w:val="0"/>
        <w:adjustRightInd w:val="0"/>
        <w:spacing w:line="240" w:lineRule="auto"/>
        <w:ind w:firstLine="709"/>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б) 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rsidR="004A37DB" w:rsidRPr="00407A99" w:rsidP="00407A99">
      <w:pPr>
        <w:autoSpaceDE w:val="0"/>
        <w:autoSpaceDN w:val="0"/>
        <w:adjustRightInd w:val="0"/>
        <w:spacing w:line="240" w:lineRule="auto"/>
        <w:ind w:firstLine="709"/>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4A37DB" w:rsidRPr="00407A99" w:rsidP="00407A99">
      <w:pPr>
        <w:autoSpaceDE w:val="0"/>
        <w:autoSpaceDN w:val="0"/>
        <w:adjustRightInd w:val="0"/>
        <w:spacing w:line="240" w:lineRule="auto"/>
        <w:ind w:firstLine="709"/>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4A37DB" w:rsidRPr="00407A99" w:rsidP="00407A99">
      <w:pPr>
        <w:autoSpaceDE w:val="0"/>
        <w:autoSpaceDN w:val="0"/>
        <w:adjustRightInd w:val="0"/>
        <w:spacing w:line="240" w:lineRule="auto"/>
        <w:ind w:firstLine="709"/>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4A37DB" w:rsidRPr="00407A99" w:rsidP="00407A99">
      <w:pPr>
        <w:autoSpaceDE w:val="0"/>
        <w:autoSpaceDN w:val="0"/>
        <w:adjustRightInd w:val="0"/>
        <w:spacing w:line="240" w:lineRule="auto"/>
        <w:ind w:firstLine="709"/>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 xml:space="preserve">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w:t>
      </w:r>
      <w:r w:rsidRPr="00407A99">
        <w:rPr>
          <w:rFonts w:ascii="Times New Roman" w:hAnsi="Times New Roman" w:cs="Times New Roman"/>
          <w:bCs/>
          <w:sz w:val="24"/>
          <w:szCs w:val="24"/>
        </w:rPr>
        <w:t>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rsidR="004A37DB" w:rsidRPr="00407A99" w:rsidP="00407A99">
      <w:pPr>
        <w:autoSpaceDE w:val="0"/>
        <w:autoSpaceDN w:val="0"/>
        <w:adjustRightInd w:val="0"/>
        <w:spacing w:line="240" w:lineRule="auto"/>
        <w:ind w:firstLine="709"/>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4A37DB" w:rsidRPr="00407A99" w:rsidP="00407A99">
      <w:pPr>
        <w:autoSpaceDE w:val="0"/>
        <w:autoSpaceDN w:val="0"/>
        <w:adjustRightInd w:val="0"/>
        <w:spacing w:line="240" w:lineRule="auto"/>
        <w:ind w:firstLine="709"/>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4A37DB" w:rsidRPr="00407A99" w:rsidP="00407A99">
      <w:pPr>
        <w:autoSpaceDE w:val="0"/>
        <w:autoSpaceDN w:val="0"/>
        <w:adjustRightInd w:val="0"/>
        <w:spacing w:line="240" w:lineRule="auto"/>
        <w:ind w:firstLine="709"/>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10) предложение участника конкурентной закупки с участием субъектов малого и среднего предпринимательства в отношении предмета такой закупки;</w:t>
      </w:r>
    </w:p>
    <w:p w:rsidR="004A37DB" w:rsidRPr="00407A99" w:rsidP="00407A99">
      <w:pPr>
        <w:autoSpaceDE w:val="0"/>
        <w:autoSpaceDN w:val="0"/>
        <w:adjustRightInd w:val="0"/>
        <w:spacing w:line="240" w:lineRule="auto"/>
        <w:ind w:firstLine="709"/>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4A37DB" w:rsidRPr="00407A99" w:rsidP="00407A99">
      <w:pPr>
        <w:autoSpaceDE w:val="0"/>
        <w:autoSpaceDN w:val="0"/>
        <w:adjustRightInd w:val="0"/>
        <w:spacing w:line="240" w:lineRule="auto"/>
        <w:ind w:firstLine="709"/>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rsidR="004A37DB" w:rsidRPr="00407A99" w:rsidP="00407A99">
      <w:pPr>
        <w:autoSpaceDE w:val="0"/>
        <w:autoSpaceDN w:val="0"/>
        <w:adjustRightInd w:val="0"/>
        <w:spacing w:line="240" w:lineRule="auto"/>
        <w:ind w:firstLine="709"/>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13) предложение о цене договора (цене лота, единицы товара, работы, услуги), за исключением проведения аукциона в электронной форме.</w:t>
      </w:r>
    </w:p>
    <w:p w:rsidR="004A37DB" w:rsidRPr="00407A99" w:rsidP="00407A99">
      <w:pPr>
        <w:autoSpaceDE w:val="0"/>
        <w:autoSpaceDN w:val="0"/>
        <w:adjustRightInd w:val="0"/>
        <w:spacing w:line="240" w:lineRule="auto"/>
        <w:ind w:firstLine="709"/>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17.15.2. В случае, если документацией о конкурентной закупке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rsidR="004A37DB" w:rsidRPr="00407A99" w:rsidP="00407A99">
      <w:pPr>
        <w:autoSpaceDE w:val="0"/>
        <w:autoSpaceDN w:val="0"/>
        <w:adjustRightInd w:val="0"/>
        <w:spacing w:line="240" w:lineRule="auto"/>
        <w:ind w:firstLine="709"/>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17.15.3. 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пунктами 17.15.1 и 17.15.2 настоящего Положения.</w:t>
      </w:r>
    </w:p>
    <w:p w:rsidR="004A37DB" w:rsidRPr="00407A99" w:rsidP="00407A99">
      <w:pPr>
        <w:autoSpaceDE w:val="0"/>
        <w:autoSpaceDN w:val="0"/>
        <w:adjustRightInd w:val="0"/>
        <w:spacing w:line="240" w:lineRule="auto"/>
        <w:ind w:firstLine="709"/>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17.15.4. При осуществлении конкурентной закупки с участием субъектов малого и среднего предпринимательства путем проведения аукциона в электронной форме, запроса котировок в электронной форме установление критериев и порядка оценки, указанных в пункте 17.15.2 настоящего Положения, не допускается.</w:t>
      </w:r>
    </w:p>
    <w:p w:rsidR="004A37DB" w:rsidRPr="00407A99" w:rsidP="00407A99">
      <w:pPr>
        <w:autoSpaceDE w:val="0"/>
        <w:autoSpaceDN w:val="0"/>
        <w:adjustRightInd w:val="0"/>
        <w:spacing w:line="240" w:lineRule="auto"/>
        <w:ind w:firstLine="709"/>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 xml:space="preserve">17.15.5. Заявка на участие в конкурсе в электронной форме, запросе предложений в электронной форме состоит из двух частей и предложения участника закупки о цене договора (цене лота, единицы товара, работы, услуги). Первая часть данной заявки должна содержать информацию и документы, предусмотренные подпунктом 10 пункта 17.15.1, а также пунктом 17.15.2 настоящего Положения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Вторая часть данной заявки должна содержать информацию и документы, предусмотренные подпунктами 1 - 9, 11 и 12 пункта 17.15.1, а также пунктом 17.15.2 настоящего Положения </w:t>
      </w:r>
      <w:r w:rsidRPr="00407A99">
        <w:rPr>
          <w:rFonts w:ascii="Times New Roman" w:hAnsi="Times New Roman" w:cs="Times New Roman"/>
          <w:bCs/>
          <w:sz w:val="24"/>
          <w:szCs w:val="24"/>
        </w:rPr>
        <w:t>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предусмотренные настоящим пунктом информация и документы должны содержаться в заявке на участие в конкурсе в электронной форме, запросе предложений в электронной форме в случае установления обязанности их представления в соответствии с пунктом 17.15.1 настоящего Положения.</w:t>
      </w:r>
    </w:p>
    <w:p w:rsidR="004A37DB" w:rsidRPr="00407A99" w:rsidP="00407A99">
      <w:pPr>
        <w:autoSpaceDE w:val="0"/>
        <w:autoSpaceDN w:val="0"/>
        <w:adjustRightInd w:val="0"/>
        <w:spacing w:line="240" w:lineRule="auto"/>
        <w:ind w:firstLine="709"/>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17.15.6. Заявка на участие в аукционе в электронной форме состоит из двух частей. Первая часть данной заявки должна содержать информацию и документы, предусмотренные подпунктом 10 пункта 17.15.1 настоящего Положения. Вторая часть данной заявки должна содержать информацию и документы, предусмотренные подпунктами 1 - 9, 11 и 12 пункта 17.15.1 настоящего Положения. При этом предусмотренные настоящим пунктом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пунктом 17.15.1 настоящего Положения.</w:t>
      </w:r>
    </w:p>
    <w:p w:rsidR="003B31D4" w:rsidP="003B31D4">
      <w:pPr>
        <w:autoSpaceDE w:val="0"/>
        <w:autoSpaceDN w:val="0"/>
        <w:adjustRightInd w:val="0"/>
        <w:spacing w:line="240" w:lineRule="auto"/>
        <w:ind w:firstLine="709"/>
        <w:contextualSpacing/>
        <w:jc w:val="both"/>
        <w:rPr>
          <w:rFonts w:ascii="Times New Roman" w:hAnsi="Times New Roman" w:cs="Times New Roman"/>
          <w:bCs/>
          <w:sz w:val="24"/>
          <w:szCs w:val="24"/>
        </w:rPr>
      </w:pPr>
      <w:r w:rsidRPr="00407A99">
        <w:rPr>
          <w:rFonts w:ascii="Times New Roman" w:hAnsi="Times New Roman" w:cs="Times New Roman"/>
          <w:bCs/>
          <w:sz w:val="24"/>
          <w:szCs w:val="24"/>
        </w:rPr>
        <w:t>17.15.7. Заявка на участие в запросе котировок в электронной форме должна содержать информацию и документы, предусмотренные пунктом 17.15.1 настоящего Положения, в случае установления Заказчиком обязанности их представления.</w:t>
      </w:r>
    </w:p>
    <w:p w:rsidR="003B31D4" w:rsidP="003B31D4">
      <w:pPr>
        <w:autoSpaceDE w:val="0"/>
        <w:autoSpaceDN w:val="0"/>
        <w:adjustRightInd w:val="0"/>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407A99" w:rsidR="004A37DB">
        <w:rPr>
          <w:rFonts w:ascii="Times New Roman" w:hAnsi="Times New Roman" w:cs="Times New Roman"/>
          <w:bCs/>
          <w:sz w:val="24"/>
          <w:szCs w:val="24"/>
        </w:rPr>
        <w:t>17.15.8. Декларация, предусмотренная подпунктом 9 пункта 17.15.1 настоящего Положения, представляется в составе заявки участником конкурентной закупки с участием субъектов малого и среднего предпринимательства с использованием программно-аппаратных средств электронной площадки. Оператор электронной площадки обеспечивает участнику конкурентной закупки с участием субъектов малого и среднего предпринимательства возможность включения в состав заявки и направления заказчику информации и документов, указанных в пункте 17.15.1 настоящего Положения,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частью 18 статьи 3.4 Федерального закона.</w:t>
      </w:r>
    </w:p>
    <w:p w:rsidR="003B31D4" w:rsidP="003B31D4">
      <w:pPr>
        <w:autoSpaceDE w:val="0"/>
        <w:autoSpaceDN w:val="0"/>
        <w:adjustRightInd w:val="0"/>
        <w:spacing w:line="240" w:lineRule="auto"/>
        <w:contextualSpacing/>
        <w:jc w:val="both"/>
        <w:rPr>
          <w:rFonts w:ascii="Times New Roman" w:hAnsi="Times New Roman" w:cs="Times New Roman"/>
          <w:sz w:val="24"/>
          <w:szCs w:val="24"/>
        </w:rPr>
      </w:pPr>
      <w:r>
        <w:rPr>
          <w:rFonts w:ascii="Times New Roman" w:hAnsi="Times New Roman" w:cs="Times New Roman"/>
          <w:bCs/>
          <w:sz w:val="24"/>
          <w:szCs w:val="24"/>
        </w:rPr>
        <w:t xml:space="preserve">         </w:t>
      </w:r>
      <w:r w:rsidRPr="00407A99" w:rsidR="00B101A3">
        <w:rPr>
          <w:rFonts w:ascii="Times New Roman" w:hAnsi="Times New Roman" w:cs="Times New Roman"/>
          <w:sz w:val="24"/>
          <w:szCs w:val="24"/>
        </w:rPr>
        <w:t xml:space="preserve">17.16. </w:t>
      </w:r>
      <w:r w:rsidR="00E2438D">
        <w:rPr>
          <w:rFonts w:ascii="Times New Roman" w:hAnsi="Times New Roman" w:cs="Times New Roman"/>
          <w:sz w:val="24"/>
          <w:szCs w:val="24"/>
        </w:rPr>
        <w:t>Утратил силу.</w:t>
      </w:r>
      <w:r>
        <w:rPr>
          <w:rFonts w:ascii="Times New Roman" w:hAnsi="Times New Roman" w:cs="Times New Roman"/>
          <w:sz w:val="24"/>
          <w:szCs w:val="24"/>
        </w:rPr>
        <w:t xml:space="preserve"> </w:t>
      </w:r>
    </w:p>
    <w:p w:rsidR="003B31D4" w:rsidP="003B31D4">
      <w:pPr>
        <w:autoSpaceDE w:val="0"/>
        <w:autoSpaceDN w:val="0"/>
        <w:adjustRightInd w:val="0"/>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8D0575">
        <w:rPr>
          <w:rFonts w:ascii="Times New Roman" w:hAnsi="Times New Roman" w:cs="Times New Roman"/>
          <w:sz w:val="24"/>
          <w:szCs w:val="24"/>
        </w:rPr>
        <w:t xml:space="preserve">17.17. </w:t>
      </w:r>
      <w:bookmarkStart w:id="39" w:name="_GoBack"/>
      <w:bookmarkEnd w:id="39"/>
      <w:r w:rsidRPr="00407A99" w:rsidR="00B101A3">
        <w:rPr>
          <w:rFonts w:ascii="Times New Roman" w:hAnsi="Times New Roman" w:cs="Times New Roman"/>
          <w:sz w:val="24"/>
          <w:szCs w:val="24"/>
        </w:rPr>
        <w:t>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данная заявка подлежит отклонению.</w:t>
      </w:r>
    </w:p>
    <w:p w:rsidR="00B101A3" w:rsidRPr="00407A99" w:rsidP="003B31D4">
      <w:pPr>
        <w:autoSpaceDE w:val="0"/>
        <w:autoSpaceDN w:val="0"/>
        <w:adjustRightInd w:val="0"/>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Pr="00407A99">
        <w:rPr>
          <w:rFonts w:ascii="Times New Roman" w:hAnsi="Times New Roman" w:cs="Times New Roman"/>
          <w:sz w:val="24"/>
          <w:szCs w:val="24"/>
        </w:rPr>
        <w:t>17.18. Оператор электронной площадки в следующем порядке направляет Заказчику:</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 первые части заявок на участие в конкурсе в электронной форме, аукционе в электронной форме, запросе предложений в электронной форме, заявки на участие в запросе котировок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в </w:t>
      </w:r>
      <w:r w:rsidRPr="00407A99" w:rsidR="00C82F8B">
        <w:rPr>
          <w:rFonts w:ascii="Times New Roman" w:hAnsi="Times New Roman" w:cs="Times New Roman"/>
          <w:bCs/>
          <w:sz w:val="24"/>
          <w:szCs w:val="24"/>
        </w:rPr>
        <w:t>извещением об осуществлении конкурентной закупки, документацией о конкурентной закупке либо предусмотренными настоящим разделом уточненными извещением, документацией</w:t>
      </w:r>
      <w:r w:rsidRPr="00407A99">
        <w:rPr>
          <w:rFonts w:ascii="Times New Roman" w:hAnsi="Times New Roman" w:cs="Times New Roman"/>
          <w:sz w:val="24"/>
          <w:szCs w:val="24"/>
        </w:rPr>
        <w:t>;</w:t>
      </w:r>
    </w:p>
    <w:p w:rsidR="00B101A3" w:rsidRPr="006007E0" w:rsidP="00407A99">
      <w:pPr>
        <w:pStyle w:val="ConsPlusNormal"/>
        <w:spacing w:before="220"/>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Pr="00407A99">
        <w:rPr>
          <w:rFonts w:ascii="Times New Roman" w:hAnsi="Times New Roman" w:cs="Times New Roman"/>
          <w:sz w:val="24"/>
          <w:szCs w:val="24"/>
        </w:rPr>
        <w:t xml:space="preserve">2) </w:t>
      </w:r>
      <w:r w:rsidR="006007E0">
        <w:rPr>
          <w:rFonts w:ascii="Times New Roman" w:hAnsi="Times New Roman" w:cs="Times New Roman"/>
          <w:sz w:val="24"/>
          <w:szCs w:val="24"/>
        </w:rPr>
        <w:t>у</w:t>
      </w:r>
      <w:r w:rsidRPr="00407A99" w:rsidR="00C82F8B">
        <w:rPr>
          <w:rFonts w:ascii="Times New Roman" w:hAnsi="Times New Roman" w:cs="Times New Roman"/>
          <w:sz w:val="24"/>
          <w:szCs w:val="24"/>
        </w:rPr>
        <w:t>тратил силу</w:t>
      </w:r>
      <w:r w:rsidRPr="006007E0" w:rsidR="006007E0">
        <w:rPr>
          <w:rFonts w:ascii="Times New Roman" w:hAnsi="Times New Roman" w:cs="Times New Roman"/>
          <w:sz w:val="24"/>
          <w:szCs w:val="24"/>
        </w:rPr>
        <w:t>;</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3) вторые части заявок на участие в конкурсе, аукционе, запросе предложений</w:t>
      </w:r>
      <w:r w:rsidRPr="00407A99" w:rsidR="00C82F8B">
        <w:rPr>
          <w:rFonts w:ascii="Times New Roman" w:hAnsi="Times New Roman" w:cs="Times New Roman"/>
          <w:sz w:val="24"/>
          <w:szCs w:val="24"/>
        </w:rPr>
        <w:t>,</w:t>
      </w:r>
      <w:r w:rsidRPr="00407A99" w:rsidR="00C82F8B">
        <w:rPr>
          <w:rFonts w:ascii="Times New Roman" w:hAnsi="Times New Roman" w:cs="Times New Roman"/>
          <w:bCs/>
          <w:sz w:val="24"/>
          <w:szCs w:val="24"/>
        </w:rPr>
        <w:t xml:space="preserve"> а также предложения о цене договора (при проведении конкурса в электронной форме, запроса предложений в электронной форме), протокол, предусмотренный пунктом 17.12.1 настоящего Положения (при проведении аукциона в электронной форме),</w:t>
      </w:r>
      <w:r w:rsidRPr="00407A99">
        <w:rPr>
          <w:rFonts w:ascii="Times New Roman" w:hAnsi="Times New Roman" w:cs="Times New Roman"/>
          <w:sz w:val="24"/>
          <w:szCs w:val="24"/>
        </w:rPr>
        <w:t xml:space="preserve"> - в сроки, установленные извещением о проведении таких конкурса, аукциона, запроса предложений, документацией о конкурентной закупке либо </w:t>
      </w:r>
      <w:r w:rsidRPr="00407A99" w:rsidR="00DA0082">
        <w:rPr>
          <w:rFonts w:ascii="Times New Roman" w:hAnsi="Times New Roman" w:cs="Times New Roman"/>
          <w:bCs/>
          <w:sz w:val="24"/>
          <w:szCs w:val="24"/>
        </w:rPr>
        <w:t>предусмотренными настоящим разделом уточненными извещением, документацией</w:t>
      </w:r>
      <w:r w:rsidRPr="00407A99">
        <w:rPr>
          <w:rFonts w:ascii="Times New Roman" w:hAnsi="Times New Roman" w:cs="Times New Roman"/>
          <w:sz w:val="24"/>
          <w:szCs w:val="24"/>
        </w:rPr>
        <w:t>. Указанные сроки не могут быть ранее сроков:</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а) размещения Заказчиком в единой информационной системе протокола, составляемого в ходе проведения таких конкурса, аукциона, запроса предложений по результатам рассмотрения первых частей заявок;</w:t>
      </w:r>
    </w:p>
    <w:p w:rsidR="00B101A3" w:rsidRPr="00407A99" w:rsidP="00407A99">
      <w:pPr>
        <w:pStyle w:val="ConsPlusNormal"/>
        <w:spacing w:before="220"/>
        <w:ind w:firstLine="540"/>
        <w:contextualSpacing/>
        <w:jc w:val="both"/>
        <w:rPr>
          <w:rFonts w:ascii="Times New Roman" w:hAnsi="Times New Roman" w:cs="Times New Roman"/>
          <w:bCs/>
          <w:sz w:val="24"/>
          <w:szCs w:val="24"/>
        </w:rPr>
      </w:pPr>
      <w:r w:rsidRPr="00407A99">
        <w:rPr>
          <w:rFonts w:ascii="Times New Roman" w:hAnsi="Times New Roman" w:cs="Times New Roman"/>
          <w:sz w:val="24"/>
          <w:szCs w:val="24"/>
        </w:rPr>
        <w:t xml:space="preserve">б) </w:t>
      </w:r>
      <w:r w:rsidRPr="00407A99" w:rsidR="00CE3B20">
        <w:rPr>
          <w:rFonts w:ascii="Times New Roman" w:hAnsi="Times New Roman" w:cs="Times New Roman"/>
          <w:bCs/>
          <w:sz w:val="24"/>
          <w:szCs w:val="24"/>
        </w:rPr>
        <w:t>проведения процедуры подачи участниками аукциона в электронной форме предложений о цене договора с учетом требований пункта 17.12 настоящего Положения (при проведении аукциона в электронной форме;</w:t>
      </w:r>
    </w:p>
    <w:p w:rsidR="00CE3B20" w:rsidRPr="00407A99" w:rsidP="00407A99">
      <w:pPr>
        <w:pStyle w:val="ConsPlusNormal"/>
        <w:spacing w:before="220"/>
        <w:ind w:firstLine="540"/>
        <w:contextualSpacing/>
        <w:jc w:val="both"/>
        <w:rPr>
          <w:rFonts w:ascii="Times New Roman" w:hAnsi="Times New Roman" w:cs="Times New Roman"/>
          <w:sz w:val="24"/>
          <w:szCs w:val="24"/>
        </w:rPr>
      </w:pPr>
      <w:r>
        <w:rPr>
          <w:rFonts w:ascii="Times New Roman" w:hAnsi="Times New Roman" w:cs="Times New Roman"/>
          <w:bCs/>
          <w:sz w:val="24"/>
          <w:szCs w:val="24"/>
        </w:rPr>
        <w:t>4</w:t>
      </w:r>
      <w:r w:rsidRPr="00407A99">
        <w:rPr>
          <w:rFonts w:ascii="Times New Roman" w:hAnsi="Times New Roman" w:cs="Times New Roman"/>
          <w:bCs/>
          <w:sz w:val="24"/>
          <w:szCs w:val="24"/>
        </w:rPr>
        <w:t>) протокол, предусмотренный пунктом 17.12.1 настоящего Положения (в случае, если конкурс в электронной форме включает этап, предусмотренный подпунктом 5 пункта 17.9 настоящего Положения), - не ранее срока размещения Заказчиком в единой информационной системе протокола, составляемого в ходе проведения конкурса в электронной форме по результатам рассмотрения вторых частей заявок.</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17.19. По итогам рассмотрения первых частей заявок на участие в конкурсе в электронной форме, аукционе в электронной форме, запросе предложений в электронной форме, Заказчик направляет оператору электронной площадки протокол, указанный в </w:t>
      </w:r>
      <w:hyperlink w:anchor="P330" w:history="1">
        <w:r w:rsidRPr="00407A99">
          <w:rPr>
            <w:rFonts w:ascii="Times New Roman" w:hAnsi="Times New Roman" w:cs="Times New Roman"/>
            <w:color w:val="0000FF"/>
            <w:sz w:val="24"/>
            <w:szCs w:val="24"/>
          </w:rPr>
          <w:t>пункте 4.28</w:t>
        </w:r>
      </w:hyperlink>
      <w:r w:rsidRPr="00407A99">
        <w:rPr>
          <w:rFonts w:ascii="Times New Roman" w:hAnsi="Times New Roman" w:cs="Times New Roman"/>
          <w:sz w:val="24"/>
          <w:szCs w:val="24"/>
        </w:rPr>
        <w:t xml:space="preserve"> настоящего Положения. В течение часа с момента получения указанного протокола оператор электронной площадки размещает его в единой информационной системе.</w:t>
      </w:r>
    </w:p>
    <w:p w:rsidR="00CE3B20"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17.20. </w:t>
      </w:r>
      <w:r w:rsidRPr="00407A99">
        <w:rPr>
          <w:rFonts w:ascii="Times New Roman" w:hAnsi="Times New Roman" w:cs="Times New Roman"/>
          <w:sz w:val="24"/>
          <w:szCs w:val="24"/>
        </w:rPr>
        <w:t>Утратил силу</w:t>
      </w:r>
      <w:r w:rsidR="006007E0">
        <w:rPr>
          <w:rFonts w:ascii="Times New Roman" w:hAnsi="Times New Roman" w:cs="Times New Roman"/>
          <w:sz w:val="24"/>
          <w:szCs w:val="24"/>
        </w:rPr>
        <w:t>.</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17.21. В течение одного рабочего дня после направления оператором электронной площадки информации, указанной в </w:t>
      </w:r>
      <w:r w:rsidRPr="00407A99" w:rsidR="003B2BBA">
        <w:rPr>
          <w:rFonts w:ascii="Times New Roman" w:hAnsi="Times New Roman" w:cs="Times New Roman"/>
          <w:bCs/>
          <w:sz w:val="24"/>
          <w:szCs w:val="24"/>
        </w:rPr>
        <w:t>подпунктах 1 (при проведении запроса котировок в электронной форме), 3, 4 (в случае, если конкурс в электронной форме включает этап, предусмотренный подпунктом 5 пункта 17.9 настоящего Положения) пункта 17.18 настоящего Положения</w:t>
      </w:r>
      <w:r w:rsidRPr="00407A99">
        <w:rPr>
          <w:rFonts w:ascii="Times New Roman" w:hAnsi="Times New Roman" w:cs="Times New Roman"/>
          <w:sz w:val="24"/>
          <w:szCs w:val="24"/>
        </w:rPr>
        <w:t xml:space="preserve"> комиссия по осуществлению закупок на основании результатов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 Заявке на участие в конкурсе в электронной </w:t>
      </w:r>
      <w:r w:rsidRPr="00407A99" w:rsidR="003B2BBA">
        <w:rPr>
          <w:rFonts w:ascii="Times New Roman" w:hAnsi="Times New Roman" w:cs="Times New Roman"/>
          <w:bCs/>
          <w:sz w:val="24"/>
          <w:szCs w:val="24"/>
        </w:rPr>
        <w:t xml:space="preserve">форме или запросе предложений в электронной форме, в которых </w:t>
      </w:r>
      <w:r w:rsidRPr="00407A99">
        <w:rPr>
          <w:rFonts w:ascii="Times New Roman" w:hAnsi="Times New Roman" w:cs="Times New Roman"/>
          <w:sz w:val="24"/>
          <w:szCs w:val="24"/>
        </w:rPr>
        <w:t>содержатся лучшие условия исполнения договора, а в случае проведения аукциона в электронной форме или запроса котировок в электронной форме - наименьшее ценовое предложение, присваивается первый номер. В случае, если в нескольких таких заявках содержатся одинаковые по степени выгодности условия исполнения договора или одинаковые ценовые предложения, меньший порядковый номер присваивается заявке, которая поступила ранее других таких заявок.</w:t>
      </w:r>
    </w:p>
    <w:p w:rsidR="00B101A3" w:rsidRPr="00407A99" w:rsidP="00407A99">
      <w:pPr>
        <w:pStyle w:val="ConsPlusNormal"/>
        <w:spacing w:before="220"/>
        <w:ind w:firstLine="540"/>
        <w:contextualSpacing/>
        <w:jc w:val="both"/>
        <w:rPr>
          <w:rFonts w:ascii="Times New Roman" w:hAnsi="Times New Roman" w:cs="Times New Roman"/>
          <w:sz w:val="24"/>
          <w:szCs w:val="24"/>
        </w:rPr>
      </w:pPr>
      <w:bookmarkStart w:id="40" w:name="P887"/>
      <w:bookmarkEnd w:id="40"/>
      <w:r w:rsidRPr="00407A99">
        <w:rPr>
          <w:rFonts w:ascii="Times New Roman" w:hAnsi="Times New Roman" w:cs="Times New Roman"/>
          <w:sz w:val="24"/>
          <w:szCs w:val="24"/>
        </w:rPr>
        <w:t xml:space="preserve">17.22. Заказчик составляет итоговый протокол в соответствии с требованиями </w:t>
      </w:r>
      <w:hyperlink w:anchor="P338" w:history="1">
        <w:r w:rsidRPr="00407A99">
          <w:rPr>
            <w:rFonts w:ascii="Times New Roman" w:hAnsi="Times New Roman" w:cs="Times New Roman"/>
            <w:color w:val="0000FF"/>
            <w:sz w:val="24"/>
            <w:szCs w:val="24"/>
          </w:rPr>
          <w:t>пункта 4.29</w:t>
        </w:r>
      </w:hyperlink>
      <w:r w:rsidRPr="00407A99">
        <w:rPr>
          <w:rFonts w:ascii="Times New Roman" w:hAnsi="Times New Roman" w:cs="Times New Roman"/>
          <w:sz w:val="24"/>
          <w:szCs w:val="24"/>
        </w:rPr>
        <w:t xml:space="preserve"> настоящего Положения и размещает его на электронной площадке и в единой информационной системе.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17.23. 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17.24. 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 заявкой участника такой закупки, с которым заключается договор.</w:t>
      </w:r>
    </w:p>
    <w:p w:rsidR="00B101A3" w:rsidP="00407A99">
      <w:pPr>
        <w:pStyle w:val="ConsPlusNormal"/>
        <w:contextualSpacing/>
        <w:jc w:val="both"/>
        <w:rPr>
          <w:rFonts w:ascii="Times New Roman" w:hAnsi="Times New Roman" w:cs="Times New Roman"/>
          <w:sz w:val="24"/>
          <w:szCs w:val="24"/>
        </w:rPr>
      </w:pPr>
    </w:p>
    <w:p w:rsidR="00D97DBE"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contextualSpacing/>
        <w:jc w:val="center"/>
        <w:outlineLvl w:val="1"/>
        <w:rPr>
          <w:rFonts w:ascii="Times New Roman" w:hAnsi="Times New Roman" w:cs="Times New Roman"/>
          <w:sz w:val="24"/>
          <w:szCs w:val="24"/>
        </w:rPr>
      </w:pPr>
      <w:r w:rsidRPr="00407A99">
        <w:rPr>
          <w:rFonts w:ascii="Times New Roman" w:hAnsi="Times New Roman" w:cs="Times New Roman"/>
          <w:b/>
          <w:sz w:val="24"/>
          <w:szCs w:val="24"/>
        </w:rPr>
        <w:t>18. Порядок определения</w:t>
      </w:r>
      <w:r w:rsidRPr="00407A99">
        <w:rPr>
          <w:rFonts w:ascii="Times New Roman" w:hAnsi="Times New Roman" w:cs="Times New Roman"/>
          <w:b/>
          <w:sz w:val="24"/>
          <w:szCs w:val="24"/>
        </w:rPr>
        <w:t xml:space="preserve"> и обоснования начальной</w:t>
      </w:r>
    </w:p>
    <w:p w:rsidR="00B101A3" w:rsidRPr="00407A99" w:rsidP="00407A99">
      <w:pPr>
        <w:pStyle w:val="ConsPlusNormal"/>
        <w:contextualSpacing/>
        <w:jc w:val="center"/>
        <w:rPr>
          <w:rFonts w:ascii="Times New Roman" w:hAnsi="Times New Roman" w:cs="Times New Roman"/>
          <w:sz w:val="24"/>
          <w:szCs w:val="24"/>
        </w:rPr>
      </w:pPr>
      <w:r w:rsidRPr="00407A99">
        <w:rPr>
          <w:rFonts w:ascii="Times New Roman" w:hAnsi="Times New Roman" w:cs="Times New Roman"/>
          <w:b/>
          <w:sz w:val="24"/>
          <w:szCs w:val="24"/>
        </w:rPr>
        <w:t>(максимальной) цены договора, цены договора, заключаемого</w:t>
      </w:r>
    </w:p>
    <w:p w:rsidR="00B101A3" w:rsidRPr="00407A99" w:rsidP="00407A99">
      <w:pPr>
        <w:pStyle w:val="ConsPlusNormal"/>
        <w:contextualSpacing/>
        <w:jc w:val="center"/>
        <w:rPr>
          <w:rFonts w:ascii="Times New Roman" w:hAnsi="Times New Roman" w:cs="Times New Roman"/>
          <w:sz w:val="24"/>
          <w:szCs w:val="24"/>
        </w:rPr>
      </w:pPr>
      <w:r w:rsidRPr="00407A99">
        <w:rPr>
          <w:rFonts w:ascii="Times New Roman" w:hAnsi="Times New Roman" w:cs="Times New Roman"/>
          <w:b/>
          <w:sz w:val="24"/>
          <w:szCs w:val="24"/>
        </w:rPr>
        <w:t>с единственным поставщиком (исполнителем, подрядчиком)</w: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18.1. При осуществлен</w:t>
      </w:r>
      <w:r w:rsidRPr="00407A99" w:rsidR="0096723B">
        <w:rPr>
          <w:rFonts w:ascii="Times New Roman" w:hAnsi="Times New Roman" w:cs="Times New Roman"/>
          <w:sz w:val="24"/>
          <w:szCs w:val="24"/>
        </w:rPr>
        <w:t>ии закупки Заказчик определяет</w:t>
      </w:r>
      <w:r w:rsidRPr="00407A99">
        <w:rPr>
          <w:rFonts w:ascii="Times New Roman" w:hAnsi="Times New Roman" w:cs="Times New Roman"/>
          <w:sz w:val="24"/>
          <w:szCs w:val="24"/>
        </w:rPr>
        <w:t xml:space="preserve"> и обосновывает начальную (максимальную) цену договора, цену договора, заключаемого с единственным поставщиком (исполнителем, подрядчиком) (далее - НМЦД), в соответствии с требованиями настоящего раздела Положения.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18.2. Определение</w:t>
      </w:r>
      <w:r w:rsidRPr="00407A99">
        <w:rPr>
          <w:rFonts w:ascii="Times New Roman" w:hAnsi="Times New Roman" w:cs="Times New Roman"/>
          <w:sz w:val="24"/>
          <w:szCs w:val="24"/>
        </w:rPr>
        <w:t xml:space="preserve"> и обоснование НМЦД осуществляется Заказчиком до размещения в единой информационной системе соответствующей документации о</w:t>
      </w:r>
      <w:r w:rsidRPr="00407A99">
        <w:rPr>
          <w:rFonts w:ascii="Times New Roman" w:hAnsi="Times New Roman" w:cs="Times New Roman"/>
          <w:sz w:val="24"/>
          <w:szCs w:val="24"/>
        </w:rPr>
        <w:t xml:space="preserve"> конкурентной</w:t>
      </w:r>
      <w:r w:rsidRPr="00407A99">
        <w:rPr>
          <w:rFonts w:ascii="Times New Roman" w:hAnsi="Times New Roman" w:cs="Times New Roman"/>
          <w:sz w:val="24"/>
          <w:szCs w:val="24"/>
        </w:rPr>
        <w:t xml:space="preserve"> закупке</w:t>
      </w:r>
      <w:r w:rsidRPr="00407A99">
        <w:rPr>
          <w:rFonts w:ascii="Times New Roman" w:hAnsi="Times New Roman" w:cs="Times New Roman"/>
          <w:sz w:val="24"/>
          <w:szCs w:val="24"/>
        </w:rPr>
        <w:t xml:space="preserve"> (извещения о закупке в случае отсутствия документации о конкурентной закупке)</w:t>
      </w:r>
      <w:r w:rsidRPr="00407A99">
        <w:rPr>
          <w:rFonts w:ascii="Times New Roman" w:hAnsi="Times New Roman" w:cs="Times New Roman"/>
          <w:sz w:val="24"/>
          <w:szCs w:val="24"/>
        </w:rPr>
        <w:t>, а определение цены договора в случае закупки у единственного поставщика (исполнителя, подрядчика) - до заключения соответствующего договора.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18.3. Обоснование НМЦД является неотъемлемой частью документации о</w:t>
      </w:r>
      <w:r w:rsidRPr="00407A99" w:rsidR="005F071D">
        <w:rPr>
          <w:rFonts w:ascii="Times New Roman" w:hAnsi="Times New Roman" w:cs="Times New Roman"/>
          <w:sz w:val="24"/>
          <w:szCs w:val="24"/>
        </w:rPr>
        <w:t xml:space="preserve"> конкурентной</w:t>
      </w:r>
      <w:r w:rsidRPr="00407A99">
        <w:rPr>
          <w:rFonts w:ascii="Times New Roman" w:hAnsi="Times New Roman" w:cs="Times New Roman"/>
          <w:sz w:val="24"/>
          <w:szCs w:val="24"/>
        </w:rPr>
        <w:t xml:space="preserve"> закупке (извещения о закупке в случае отсутствия документации</w:t>
      </w:r>
      <w:r w:rsidRPr="00407A99" w:rsidR="005F071D">
        <w:rPr>
          <w:rFonts w:ascii="Times New Roman" w:hAnsi="Times New Roman" w:cs="Times New Roman"/>
          <w:sz w:val="24"/>
          <w:szCs w:val="24"/>
        </w:rPr>
        <w:t xml:space="preserve"> о конкурентной закупке</w:t>
      </w:r>
      <w:r w:rsidRPr="00407A99">
        <w:rPr>
          <w:rFonts w:ascii="Times New Roman" w:hAnsi="Times New Roman" w:cs="Times New Roman"/>
          <w:sz w:val="24"/>
          <w:szCs w:val="24"/>
        </w:rPr>
        <w:t>).</w:t>
      </w:r>
    </w:p>
    <w:p w:rsidR="00866866"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18.4. Заказч</w:t>
      </w:r>
      <w:r w:rsidRPr="00407A99" w:rsidR="005F071D">
        <w:rPr>
          <w:rFonts w:ascii="Times New Roman" w:hAnsi="Times New Roman" w:cs="Times New Roman"/>
          <w:sz w:val="24"/>
          <w:szCs w:val="24"/>
        </w:rPr>
        <w:t>ик вправе не осуществлять определение</w:t>
      </w:r>
      <w:r w:rsidRPr="00407A99">
        <w:rPr>
          <w:rFonts w:ascii="Times New Roman" w:hAnsi="Times New Roman" w:cs="Times New Roman"/>
          <w:sz w:val="24"/>
          <w:szCs w:val="24"/>
        </w:rPr>
        <w:t xml:space="preserve"> и обоснование НМЦД в случаях, когда Федеральным </w:t>
      </w:r>
      <w:hyperlink r:id="rId9" w:history="1">
        <w:r w:rsidRPr="00407A99">
          <w:rPr>
            <w:rFonts w:ascii="Times New Roman" w:hAnsi="Times New Roman" w:cs="Times New Roman"/>
            <w:color w:val="0000FF"/>
            <w:sz w:val="24"/>
            <w:szCs w:val="24"/>
          </w:rPr>
          <w:t>законом</w:t>
        </w:r>
      </w:hyperlink>
      <w:r w:rsidRPr="00407A99">
        <w:rPr>
          <w:rFonts w:ascii="Times New Roman" w:hAnsi="Times New Roman" w:cs="Times New Roman"/>
          <w:sz w:val="24"/>
          <w:szCs w:val="24"/>
        </w:rPr>
        <w:t xml:space="preserve"> предусмотрено право Заказчика не размещать в единой информацион</w:t>
      </w:r>
      <w:r w:rsidRPr="00407A99">
        <w:rPr>
          <w:rFonts w:ascii="Times New Roman" w:hAnsi="Times New Roman" w:cs="Times New Roman"/>
          <w:sz w:val="24"/>
          <w:szCs w:val="24"/>
        </w:rPr>
        <w:t>ной системе сведения о закупке.</w:t>
      </w:r>
    </w:p>
    <w:p w:rsidR="005F071D"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18.5. </w:t>
      </w:r>
      <w:r w:rsidRPr="00407A99">
        <w:rPr>
          <w:rFonts w:ascii="Times New Roman" w:hAnsi="Times New Roman" w:cs="Times New Roman"/>
          <w:sz w:val="24"/>
          <w:szCs w:val="24"/>
        </w:rPr>
        <w:t xml:space="preserve">НМЦД определяется и обосновывается Заказчиком посредством применения следующего метода или нескольких следующих методов: </w:t>
      </w:r>
    </w:p>
    <w:p w:rsidR="005F071D" w:rsidRPr="00407A99" w:rsidP="00407A99">
      <w:pPr>
        <w:autoSpaceDE w:val="0"/>
        <w:autoSpaceDN w:val="0"/>
        <w:adjustRightInd w:val="0"/>
        <w:spacing w:line="240" w:lineRule="auto"/>
        <w:ind w:firstLine="709"/>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 метод сопоставимых рыночных цен (анализа рынка);  </w:t>
      </w:r>
    </w:p>
    <w:p w:rsidR="005F071D" w:rsidRPr="00407A99" w:rsidP="00407A99">
      <w:pPr>
        <w:autoSpaceDE w:val="0"/>
        <w:autoSpaceDN w:val="0"/>
        <w:adjustRightInd w:val="0"/>
        <w:spacing w:line="240" w:lineRule="auto"/>
        <w:ind w:firstLine="709"/>
        <w:contextualSpacing/>
        <w:jc w:val="both"/>
        <w:rPr>
          <w:rFonts w:ascii="Times New Roman" w:hAnsi="Times New Roman" w:cs="Times New Roman"/>
          <w:sz w:val="24"/>
          <w:szCs w:val="24"/>
        </w:rPr>
      </w:pPr>
      <w:r w:rsidRPr="00407A99">
        <w:rPr>
          <w:rFonts w:ascii="Times New Roman" w:hAnsi="Times New Roman" w:cs="Times New Roman"/>
          <w:sz w:val="24"/>
          <w:szCs w:val="24"/>
        </w:rPr>
        <w:t>2) тарифный метод;</w:t>
      </w:r>
    </w:p>
    <w:p w:rsidR="005F071D" w:rsidRPr="00407A99" w:rsidP="00407A99">
      <w:pPr>
        <w:autoSpaceDE w:val="0"/>
        <w:autoSpaceDN w:val="0"/>
        <w:adjustRightInd w:val="0"/>
        <w:spacing w:line="240" w:lineRule="auto"/>
        <w:ind w:firstLine="709"/>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3) проектно-сметный метод; </w:t>
      </w:r>
    </w:p>
    <w:p w:rsidR="005F071D" w:rsidRPr="00407A99" w:rsidP="00407A99">
      <w:pPr>
        <w:autoSpaceDE w:val="0"/>
        <w:autoSpaceDN w:val="0"/>
        <w:adjustRightInd w:val="0"/>
        <w:spacing w:line="240" w:lineRule="auto"/>
        <w:ind w:firstLine="709"/>
        <w:contextualSpacing/>
        <w:jc w:val="both"/>
        <w:rPr>
          <w:rFonts w:ascii="Times New Roman" w:hAnsi="Times New Roman" w:cs="Times New Roman"/>
          <w:sz w:val="24"/>
          <w:szCs w:val="24"/>
        </w:rPr>
      </w:pPr>
      <w:r w:rsidRPr="00407A99">
        <w:rPr>
          <w:rFonts w:ascii="Times New Roman" w:hAnsi="Times New Roman" w:cs="Times New Roman"/>
          <w:sz w:val="24"/>
          <w:szCs w:val="24"/>
        </w:rPr>
        <w:t>4) затратный метод;</w:t>
      </w:r>
    </w:p>
    <w:p w:rsidR="005F071D" w:rsidRPr="00407A99" w:rsidP="00407A99">
      <w:pPr>
        <w:autoSpaceDE w:val="0"/>
        <w:autoSpaceDN w:val="0"/>
        <w:adjustRightInd w:val="0"/>
        <w:spacing w:line="240" w:lineRule="auto"/>
        <w:ind w:firstLine="709"/>
        <w:contextualSpacing/>
        <w:jc w:val="both"/>
        <w:rPr>
          <w:rFonts w:ascii="Times New Roman" w:hAnsi="Times New Roman" w:cs="Times New Roman"/>
          <w:sz w:val="24"/>
          <w:szCs w:val="24"/>
        </w:rPr>
      </w:pPr>
      <w:r w:rsidRPr="00407A99">
        <w:rPr>
          <w:rFonts w:ascii="Times New Roman" w:hAnsi="Times New Roman" w:cs="Times New Roman"/>
          <w:sz w:val="24"/>
          <w:szCs w:val="24"/>
        </w:rPr>
        <w:t>5) иной метод.</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18.6. Метод сопоставимых рыночных цен (анализа рынка) заключается в установлении НМЦД на основании информации о рыночных ценах идентичных товаров, работ, услуг, планируемых к закупкам, или при их отсутствии однородных товаров, работ, услуг.</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18.7. Идентичными признаются: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 товары, имеющие одинаковые характерные для них основные признаки (функциональные, технические, качественные, а также эксплуатационные характеристики);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2) работы, услуги, обладающие одинаковыми характерными для них основными признаками (качественными характеристиками), в том числе реализуемые с использованием одинаковых методик, технологий, подходов, выполняемые (оказываемые) подрядчиками, исполнителями с сопоставимой квалификацией.</w:t>
      </w:r>
    </w:p>
    <w:p w:rsidR="00933472" w:rsidRPr="00407A99" w:rsidP="00407A99">
      <w:pPr>
        <w:pStyle w:val="ConsPlusNormal"/>
        <w:spacing w:before="220"/>
        <w:ind w:firstLine="540"/>
        <w:contextualSpacing/>
        <w:rPr>
          <w:rFonts w:ascii="Times New Roman" w:hAnsi="Times New Roman" w:cs="Times New Roman"/>
          <w:sz w:val="24"/>
          <w:szCs w:val="24"/>
        </w:rPr>
      </w:pPr>
      <w:r w:rsidRPr="00407A99">
        <w:rPr>
          <w:rFonts w:ascii="Times New Roman" w:hAnsi="Times New Roman" w:cs="Times New Roman"/>
          <w:sz w:val="24"/>
          <w:szCs w:val="24"/>
        </w:rPr>
        <w:t>«Однородными признаются:</w:t>
      </w:r>
    </w:p>
    <w:p w:rsidR="00933472" w:rsidRPr="00407A99" w:rsidP="00407A99">
      <w:pPr>
        <w:pStyle w:val="ConsPlusNormal"/>
        <w:spacing w:before="220"/>
        <w:ind w:firstLine="540"/>
        <w:contextualSpacing/>
        <w:rPr>
          <w:rFonts w:ascii="Times New Roman" w:hAnsi="Times New Roman" w:cs="Times New Roman"/>
          <w:sz w:val="24"/>
          <w:szCs w:val="24"/>
        </w:rPr>
      </w:pPr>
      <w:r w:rsidRPr="00407A99">
        <w:rPr>
          <w:rFonts w:ascii="Times New Roman" w:hAnsi="Times New Roman" w:cs="Times New Roman"/>
          <w:sz w:val="24"/>
          <w:szCs w:val="24"/>
        </w:rPr>
        <w:t>1)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w:t>
      </w:r>
    </w:p>
    <w:p w:rsidR="00933472"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2)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w:t>
      </w:r>
      <w:r w:rsidRPr="00407A99" w:rsidR="00933472">
        <w:rPr>
          <w:rFonts w:ascii="Times New Roman" w:hAnsi="Times New Roman" w:cs="Times New Roman"/>
          <w:sz w:val="24"/>
          <w:szCs w:val="24"/>
        </w:rPr>
        <w:t>8.8. Сбор информации для определения</w:t>
      </w:r>
      <w:r w:rsidRPr="00407A99">
        <w:rPr>
          <w:rFonts w:ascii="Times New Roman" w:hAnsi="Times New Roman" w:cs="Times New Roman"/>
          <w:sz w:val="24"/>
          <w:szCs w:val="24"/>
        </w:rPr>
        <w:t xml:space="preserve"> и обоснования НМЦД Заказчиком может </w:t>
      </w:r>
      <w:r w:rsidRPr="00407A99">
        <w:rPr>
          <w:rFonts w:ascii="Times New Roman" w:hAnsi="Times New Roman" w:cs="Times New Roman"/>
          <w:sz w:val="24"/>
          <w:szCs w:val="24"/>
        </w:rPr>
        <w:t>осуществляться с использованием любых источников информации.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Источниками информации могут быть:</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ценовая информация, полученная от поставщиков (исполнителей, подрядчиков) (коммерческие предложения);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ценовая информация в реестре договоров единой информационной системы в сфере закупок. Принимается в расчет информация о ценах товаров, работ, услуг, содержащаяся в договорах,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договорами;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в том числе признаваемых в соответствии с гражданским законодательством публичными офертами;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данные государственной статистической отчетности о ценах товаров, работ, услуг;</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иные источники информации, в том числе общедост</w:t>
      </w:r>
      <w:r w:rsidRPr="00407A99" w:rsidR="00866866">
        <w:rPr>
          <w:rFonts w:ascii="Times New Roman" w:hAnsi="Times New Roman" w:cs="Times New Roman"/>
          <w:sz w:val="24"/>
          <w:szCs w:val="24"/>
        </w:rPr>
        <w:t>упные результаты изучения рынка;</w:t>
      </w:r>
    </w:p>
    <w:p w:rsidR="00866866" w:rsidRPr="00407A99" w:rsidP="00407A99">
      <w:pPr>
        <w:pStyle w:val="ConsPlusNormal"/>
        <w:spacing w:before="220"/>
        <w:ind w:firstLine="540"/>
        <w:contextualSpacing/>
        <w:rPr>
          <w:rFonts w:ascii="Times New Roman" w:hAnsi="Times New Roman" w:cs="Times New Roman"/>
          <w:sz w:val="24"/>
          <w:szCs w:val="24"/>
        </w:rPr>
      </w:pPr>
      <w:r w:rsidRPr="00407A99">
        <w:rPr>
          <w:rFonts w:ascii="Times New Roman" w:hAnsi="Times New Roman" w:cs="Times New Roman"/>
          <w:sz w:val="24"/>
          <w:szCs w:val="24"/>
        </w:rPr>
        <w:t>- информация о котировках на российских биржах и иностранных биржах;</w:t>
      </w:r>
    </w:p>
    <w:p w:rsidR="00866866" w:rsidRPr="00407A99" w:rsidP="00407A99">
      <w:pPr>
        <w:pStyle w:val="ConsPlusNormal"/>
        <w:spacing w:before="220"/>
        <w:ind w:firstLine="540"/>
        <w:contextualSpacing/>
        <w:rPr>
          <w:rFonts w:ascii="Times New Roman" w:hAnsi="Times New Roman" w:cs="Times New Roman"/>
          <w:sz w:val="24"/>
          <w:szCs w:val="24"/>
        </w:rPr>
      </w:pPr>
      <w:r w:rsidRPr="00407A99">
        <w:rPr>
          <w:rFonts w:ascii="Times New Roman" w:hAnsi="Times New Roman" w:cs="Times New Roman"/>
          <w:sz w:val="24"/>
          <w:szCs w:val="24"/>
        </w:rPr>
        <w:t>- информация о котировках на электронных площадках;</w:t>
      </w:r>
    </w:p>
    <w:p w:rsidR="00866866" w:rsidRPr="00407A99" w:rsidP="00407A99">
      <w:pPr>
        <w:pStyle w:val="ConsPlusNormal"/>
        <w:spacing w:before="220"/>
        <w:ind w:firstLine="540"/>
        <w:contextualSpacing/>
        <w:rPr>
          <w:rFonts w:ascii="Times New Roman" w:hAnsi="Times New Roman" w:cs="Times New Roman"/>
          <w:sz w:val="24"/>
          <w:szCs w:val="24"/>
        </w:rPr>
      </w:pPr>
      <w:r w:rsidRPr="00407A99">
        <w:rPr>
          <w:rFonts w:ascii="Times New Roman" w:hAnsi="Times New Roman" w:cs="Times New Roman"/>
          <w:sz w:val="24"/>
          <w:szCs w:val="24"/>
        </w:rPr>
        <w:t>- информация о рыночной стоимости объектов оценки, определенная в соответствии с законодательством, регулирующим оценочную деятельность в Российской Федерации;</w:t>
      </w:r>
    </w:p>
    <w:p w:rsidR="00866866"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информация информационно-ценовых агентств. При этом в расчет рекомендуется принимать информацию таких агентств, которая предоставлена на условиях раскрытия методологии расчета цен.</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18.9. НМЦД методом сопоставимых рыночных цен (анализа рынка) определяется по указанной формуле либо исходя из минимального значения цены единицы товара, работы, услуги, представленной в одном из источников ценовой информации:</w: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ind w:firstLine="540"/>
        <w:contextualSpacing/>
        <w:jc w:val="both"/>
        <w:rPr>
          <w:rFonts w:ascii="Times New Roman" w:hAnsi="Times New Roman" w:cs="Times New Roman"/>
          <w:sz w:val="24"/>
          <w:szCs w:val="24"/>
        </w:rPr>
      </w:pPr>
      <w:r>
        <w:rPr>
          <w:rFonts w:ascii="Times New Roman" w:hAnsi="Times New Roman" w:cs="Times New Roman"/>
          <w:position w:val="-22"/>
          <w:sz w:val="24"/>
          <w:szCs w:val="24"/>
        </w:rPr>
        <w:pict>
          <v:shape id="_x0000_i1025" style="width:126pt;height:33.75pt" coordsize="1000,1000" o:spt="100" adj="0,,0" filled="f" stroked="f">
            <v:stroke joinstyle="miter"/>
            <v:imagedata r:id="rId46" o:title="base_23650_134068_32768"/>
            <v:formulas/>
            <v:path o:connecttype="segments" textboxrect="0,0,1000,1000"/>
          </v:shape>
        </w:pic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где: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НМЦД</w:t>
      </w:r>
      <w:r w:rsidRPr="00407A99">
        <w:rPr>
          <w:rFonts w:ascii="Times New Roman" w:hAnsi="Times New Roman" w:cs="Times New Roman"/>
          <w:sz w:val="24"/>
          <w:szCs w:val="24"/>
          <w:vertAlign w:val="superscript"/>
        </w:rPr>
        <w:t>рын</w:t>
      </w:r>
      <w:r w:rsidRPr="00407A99">
        <w:rPr>
          <w:rFonts w:ascii="Times New Roman" w:hAnsi="Times New Roman" w:cs="Times New Roman"/>
          <w:sz w:val="24"/>
          <w:szCs w:val="24"/>
        </w:rPr>
        <w:t xml:space="preserve"> - НМЦД, определяемая методом сопоставимых рыночных цен (анализа рынка);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v - количество (объем) закупаемого товара (работы, услуги);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n - количество значений, используемых в расчете;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i - номер источника ценовой информации;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ц</w:t>
      </w:r>
      <w:r w:rsidRPr="00407A99">
        <w:rPr>
          <w:rFonts w:ascii="Times New Roman" w:hAnsi="Times New Roman" w:cs="Times New Roman"/>
          <w:sz w:val="24"/>
          <w:szCs w:val="24"/>
          <w:vertAlign w:val="subscript"/>
        </w:rPr>
        <w:t>i</w:t>
      </w:r>
      <w:r w:rsidRPr="00407A99">
        <w:rPr>
          <w:rFonts w:ascii="Times New Roman" w:hAnsi="Times New Roman" w:cs="Times New Roman"/>
          <w:sz w:val="24"/>
          <w:szCs w:val="24"/>
        </w:rPr>
        <w:t xml:space="preserve"> - цена единицы товара, работы, услуги, представленная в источнике с номером i.</w: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18.10</w:t>
      </w:r>
      <w:r w:rsidRPr="00407A99" w:rsidR="00866866">
        <w:rPr>
          <w:rFonts w:ascii="Times New Roman" w:hAnsi="Times New Roman" w:cs="Times New Roman"/>
          <w:sz w:val="24"/>
          <w:szCs w:val="24"/>
        </w:rPr>
        <w:t>. Для определения</w:t>
      </w:r>
      <w:r w:rsidRPr="00407A99">
        <w:rPr>
          <w:rFonts w:ascii="Times New Roman" w:hAnsi="Times New Roman" w:cs="Times New Roman"/>
          <w:sz w:val="24"/>
          <w:szCs w:val="24"/>
        </w:rPr>
        <w:t xml:space="preserve"> среднего значения рыночной стоимости товаров, работ, услуг достаточное количество источников информации - 3 (три). Если в результате поиска источников информации не найдено их достаточное количество, допускается использование меньшего количества источников информации.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18.11. Для определения НМЦД используется ценовая информация, полученная менее чем за шесть месяцев до периода определения НМЦД.</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18.12. Тарифный метод применяется Заказчиком, если в соответствии с законодательством Российской Федерации цены закупаемых товаров, работ, услуг подлежат государственному регулированию.</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18.13. НМЦД тарифным методом определяется по формуле:</w: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НМЦД</w:t>
      </w:r>
      <w:r w:rsidRPr="00407A99">
        <w:rPr>
          <w:rFonts w:ascii="Times New Roman" w:hAnsi="Times New Roman" w:cs="Times New Roman"/>
          <w:sz w:val="24"/>
          <w:szCs w:val="24"/>
          <w:vertAlign w:val="superscript"/>
        </w:rPr>
        <w:t>тариф</w:t>
      </w:r>
      <w:r w:rsidRPr="00407A99">
        <w:rPr>
          <w:rFonts w:ascii="Times New Roman" w:hAnsi="Times New Roman" w:cs="Times New Roman"/>
          <w:sz w:val="24"/>
          <w:szCs w:val="24"/>
        </w:rPr>
        <w:t xml:space="preserve"> = vц</w:t>
      </w:r>
      <w:r w:rsidRPr="00407A99">
        <w:rPr>
          <w:rFonts w:ascii="Times New Roman" w:hAnsi="Times New Roman" w:cs="Times New Roman"/>
          <w:sz w:val="24"/>
          <w:szCs w:val="24"/>
          <w:vertAlign w:val="subscript"/>
        </w:rPr>
        <w:t>тариф</w:t>
      </w:r>
      <w:r w:rsidRPr="00407A99">
        <w:rPr>
          <w:rFonts w:ascii="Times New Roman" w:hAnsi="Times New Roman" w:cs="Times New Roman"/>
          <w:sz w:val="24"/>
          <w:szCs w:val="24"/>
        </w:rPr>
        <w:t>,</w: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где: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НМЦД</w:t>
      </w:r>
      <w:r w:rsidRPr="00407A99">
        <w:rPr>
          <w:rFonts w:ascii="Times New Roman" w:hAnsi="Times New Roman" w:cs="Times New Roman"/>
          <w:sz w:val="24"/>
          <w:szCs w:val="24"/>
          <w:vertAlign w:val="superscript"/>
        </w:rPr>
        <w:t>тариф</w:t>
      </w:r>
      <w:r w:rsidRPr="00407A99">
        <w:rPr>
          <w:rFonts w:ascii="Times New Roman" w:hAnsi="Times New Roman" w:cs="Times New Roman"/>
          <w:sz w:val="24"/>
          <w:szCs w:val="24"/>
        </w:rPr>
        <w:t xml:space="preserve"> - НМЦД</w:t>
      </w:r>
      <w:r w:rsidRPr="00407A99">
        <w:rPr>
          <w:rFonts w:ascii="Times New Roman" w:hAnsi="Times New Roman" w:cs="Times New Roman"/>
          <w:sz w:val="24"/>
          <w:szCs w:val="24"/>
          <w:vertAlign w:val="superscript"/>
        </w:rPr>
        <w:t>тариф</w:t>
      </w:r>
      <w:r w:rsidRPr="00407A99">
        <w:rPr>
          <w:rFonts w:ascii="Times New Roman" w:hAnsi="Times New Roman" w:cs="Times New Roman"/>
          <w:sz w:val="24"/>
          <w:szCs w:val="24"/>
        </w:rPr>
        <w:t>, определяемая тарифным методом;</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v - количество (объем) закупаемого товара (работы, услуги);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ц</w:t>
      </w:r>
      <w:r w:rsidRPr="00407A99">
        <w:rPr>
          <w:rFonts w:ascii="Times New Roman" w:hAnsi="Times New Roman" w:cs="Times New Roman"/>
          <w:sz w:val="24"/>
          <w:szCs w:val="24"/>
          <w:vertAlign w:val="subscript"/>
        </w:rPr>
        <w:t>тариф</w:t>
      </w:r>
      <w:r w:rsidRPr="00407A99">
        <w:rPr>
          <w:rFonts w:ascii="Times New Roman" w:hAnsi="Times New Roman" w:cs="Times New Roman"/>
          <w:sz w:val="24"/>
          <w:szCs w:val="24"/>
        </w:rPr>
        <w:t xml:space="preserve"> - цена (тариф) единицы товара, работы, услуги, установленная в рамках государственного регулирования цен (тарифов).</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18.14. Проектно-сметный метод заключается в определении начальной (максимальной) цены договора, цены договора, заключаемого с единственным поставщиком (исполнителем, подрядчиком), на:</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 строительство, реконструкцию, капитальный ремонт, снос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органом исполнительной власти субъекта Российской Федерации;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2)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на основании согласованной в порядке, установленном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 области государственной охраны объектов культурного наследия;</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3) на текущий ремонт зданий, строений, сооружений, помещений.</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18.15. Определение НМЦД предметом которых являются строительство, реконструкция, капитальный ремонт, снос объектов капитального строительства, выполнение работ по сохранению объектов культурного наследия, с использованием проектно-сметного метода осуществляется исходя из сметной стоимости строительства, реконструкции, капитального ремонта объектов капитального строительства, определенной в соответствии со </w:t>
      </w:r>
      <w:hyperlink r:id="rId47" w:history="1">
        <w:r w:rsidRPr="00407A99">
          <w:rPr>
            <w:rFonts w:ascii="Times New Roman" w:hAnsi="Times New Roman" w:cs="Times New Roman"/>
            <w:color w:val="0000FF"/>
            <w:sz w:val="24"/>
            <w:szCs w:val="24"/>
          </w:rPr>
          <w:t>статьей 8.3</w:t>
        </w:r>
      </w:hyperlink>
      <w:r w:rsidRPr="00407A99">
        <w:rPr>
          <w:rFonts w:ascii="Times New Roman" w:hAnsi="Times New Roman" w:cs="Times New Roman"/>
          <w:sz w:val="24"/>
          <w:szCs w:val="24"/>
        </w:rPr>
        <w:t xml:space="preserve"> Градостроительного кодекса Российской Федерации.</w:t>
      </w:r>
    </w:p>
    <w:p w:rsidR="00866866" w:rsidRPr="00407A99" w:rsidP="00016883">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18.15.1. Затратный метод применяется в случае невозможности применения метода сопоставимых рыночных цен (анализа рынка), тарифного метода и проектно-сметного метода или в дополнение к иным методам.</w:t>
      </w:r>
    </w:p>
    <w:p w:rsidR="00866866" w:rsidRPr="00407A99" w:rsidP="00016883">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Затратный метод заключается в определении НМЦД как суммы произведенных затрат и обычной для определенной сферы деятельности прибыли. При определении произведенных затрат учитываются обычные в подобных случаях прямые и косвенные затраты на производство или приобретение и (или) реализацию товара, работы, услуги, затраты на транспортировку, хранение, страхование и иные затраты.</w:t>
      </w:r>
    </w:p>
    <w:p w:rsidR="00866866" w:rsidRPr="00407A99" w:rsidP="00016883">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Информация об обычной прибыли для определенной сферы деятельности может быть получена Заказчиком исходя из анализа договоров, размещенных в единой информационной системе, на официальном сайте, других общедоступных источников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rsidR="00B101A3" w:rsidRPr="00407A99" w:rsidP="00016883">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18.16. Иной метод НМЦД применяется в случае невозможности применения для определения НМЦД метода сопоставимых рыночных цен (анализа рынка), тарифного метода, </w:t>
      </w:r>
      <w:r w:rsidRPr="00407A99" w:rsidR="00866866">
        <w:rPr>
          <w:rFonts w:ascii="Times New Roman" w:hAnsi="Times New Roman" w:cs="Times New Roman"/>
          <w:sz w:val="24"/>
          <w:szCs w:val="24"/>
        </w:rPr>
        <w:t>проектно-сметного метода и затратного метода</w:t>
      </w:r>
      <w:r w:rsidRPr="00407A99">
        <w:rPr>
          <w:rFonts w:ascii="Times New Roman" w:hAnsi="Times New Roman" w:cs="Times New Roman"/>
          <w:sz w:val="24"/>
          <w:szCs w:val="24"/>
        </w:rPr>
        <w:t>.</w:t>
      </w:r>
    </w:p>
    <w:p w:rsidR="00866866" w:rsidRPr="00407A99" w:rsidP="00016883">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18.17. Формула цены, устанавливающей правила расчета сумм, подлежащих уплате Заказчиком поставщику (исполнителю, подрядчику) в ходе исполнения договора:</w:t>
      </w:r>
    </w:p>
    <w:p w:rsidR="00866866" w:rsidRPr="00407A99" w:rsidP="00407A99">
      <w:pPr>
        <w:pStyle w:val="ConsPlusNormal"/>
        <w:spacing w:before="220"/>
        <w:ind w:firstLine="540"/>
        <w:contextualSpacing/>
        <w:rPr>
          <w:rFonts w:ascii="Times New Roman" w:hAnsi="Times New Roman" w:cs="Times New Roman"/>
          <w:sz w:val="24"/>
          <w:szCs w:val="24"/>
        </w:rPr>
      </w:pPr>
    </w:p>
    <w:p w:rsidR="00866866" w:rsidRPr="00407A99" w:rsidP="0063680F">
      <w:pPr>
        <w:pStyle w:val="ConsPlusNormal"/>
        <w:spacing w:before="220"/>
        <w:ind w:firstLine="540"/>
        <w:contextualSpacing/>
        <w:jc w:val="center"/>
        <w:rPr>
          <w:rFonts w:ascii="Times New Roman" w:hAnsi="Times New Roman" w:cs="Times New Roman"/>
          <w:sz w:val="24"/>
          <w:szCs w:val="24"/>
        </w:rPr>
      </w:pPr>
      <w:r w:rsidRPr="00407A99">
        <w:rPr>
          <w:rFonts w:ascii="Times New Roman" w:hAnsi="Times New Roman" w:cs="Times New Roman"/>
          <w:sz w:val="24"/>
          <w:szCs w:val="24"/>
        </w:rPr>
        <w:t>ЦД = ∑ Ц</w:t>
      </w:r>
      <w:r w:rsidRPr="00407A99">
        <w:rPr>
          <w:rFonts w:ascii="Times New Roman" w:hAnsi="Times New Roman" w:cs="Times New Roman"/>
          <w:sz w:val="24"/>
          <w:szCs w:val="24"/>
          <w:vertAlign w:val="subscript"/>
          <w:lang w:val="en-US"/>
        </w:rPr>
        <w:t>i</w:t>
      </w:r>
      <w:r w:rsidRPr="00407A99">
        <w:rPr>
          <w:rFonts w:ascii="Times New Roman" w:hAnsi="Times New Roman" w:cs="Times New Roman"/>
          <w:sz w:val="24"/>
          <w:szCs w:val="24"/>
          <w:vertAlign w:val="subscript"/>
        </w:rPr>
        <w:t>нач.</w:t>
      </w:r>
      <w:r w:rsidRPr="00407A99">
        <w:rPr>
          <w:rFonts w:ascii="Times New Roman" w:hAnsi="Times New Roman" w:cs="Times New Roman"/>
          <w:sz w:val="24"/>
          <w:szCs w:val="24"/>
        </w:rPr>
        <w:t>v</w:t>
      </w:r>
      <w:r w:rsidRPr="00407A99">
        <w:rPr>
          <w:rFonts w:ascii="Times New Roman" w:hAnsi="Times New Roman" w:cs="Times New Roman"/>
          <w:sz w:val="24"/>
          <w:szCs w:val="24"/>
          <w:lang w:val="en-US"/>
        </w:rPr>
        <w:t>k</w:t>
      </w:r>
      <w:r w:rsidRPr="00407A99">
        <w:rPr>
          <w:rFonts w:ascii="Times New Roman" w:hAnsi="Times New Roman" w:cs="Times New Roman"/>
          <w:sz w:val="24"/>
          <w:szCs w:val="24"/>
        </w:rPr>
        <w:t>,</w:t>
      </w:r>
    </w:p>
    <w:p w:rsidR="00866866" w:rsidRPr="00407A99" w:rsidP="00407A99">
      <w:pPr>
        <w:pStyle w:val="ConsPlusNormal"/>
        <w:spacing w:before="220"/>
        <w:ind w:firstLine="540"/>
        <w:contextualSpacing/>
        <w:rPr>
          <w:rFonts w:ascii="Times New Roman" w:hAnsi="Times New Roman" w:cs="Times New Roman"/>
          <w:sz w:val="24"/>
          <w:szCs w:val="24"/>
        </w:rPr>
      </w:pPr>
    </w:p>
    <w:p w:rsidR="00866866" w:rsidRPr="00407A99" w:rsidP="00407A99">
      <w:pPr>
        <w:pStyle w:val="ConsPlusNormal"/>
        <w:spacing w:before="220"/>
        <w:ind w:firstLine="540"/>
        <w:contextualSpacing/>
        <w:rPr>
          <w:rFonts w:ascii="Times New Roman" w:hAnsi="Times New Roman" w:cs="Times New Roman"/>
          <w:sz w:val="24"/>
          <w:szCs w:val="24"/>
        </w:rPr>
      </w:pPr>
      <w:r w:rsidRPr="00407A99">
        <w:rPr>
          <w:rFonts w:ascii="Times New Roman" w:hAnsi="Times New Roman" w:cs="Times New Roman"/>
          <w:sz w:val="24"/>
          <w:szCs w:val="24"/>
        </w:rPr>
        <w:t xml:space="preserve">где </w:t>
      </w:r>
    </w:p>
    <w:p w:rsidR="00866866" w:rsidRPr="00407A99" w:rsidP="00407A99">
      <w:pPr>
        <w:pStyle w:val="ConsPlusNormal"/>
        <w:spacing w:before="220"/>
        <w:ind w:firstLine="540"/>
        <w:contextualSpacing/>
        <w:rPr>
          <w:rFonts w:ascii="Times New Roman" w:hAnsi="Times New Roman" w:cs="Times New Roman"/>
          <w:sz w:val="24"/>
          <w:szCs w:val="24"/>
        </w:rPr>
      </w:pPr>
      <w:r w:rsidRPr="00407A99">
        <w:rPr>
          <w:rFonts w:ascii="Times New Roman" w:hAnsi="Times New Roman" w:cs="Times New Roman"/>
          <w:sz w:val="24"/>
          <w:szCs w:val="24"/>
        </w:rPr>
        <w:t>Ц</w:t>
      </w:r>
      <w:r w:rsidRPr="00407A99">
        <w:rPr>
          <w:rFonts w:ascii="Times New Roman" w:hAnsi="Times New Roman" w:cs="Times New Roman"/>
          <w:sz w:val="24"/>
          <w:szCs w:val="24"/>
          <w:vertAlign w:val="subscript"/>
          <w:lang w:val="en-US"/>
        </w:rPr>
        <w:t>i</w:t>
      </w:r>
      <w:r w:rsidRPr="00407A99">
        <w:rPr>
          <w:rFonts w:ascii="Times New Roman" w:hAnsi="Times New Roman" w:cs="Times New Roman"/>
          <w:sz w:val="24"/>
          <w:szCs w:val="24"/>
          <w:vertAlign w:val="subscript"/>
        </w:rPr>
        <w:t>нач.</w:t>
      </w:r>
      <w:r w:rsidRPr="00407A99">
        <w:rPr>
          <w:rFonts w:ascii="Times New Roman" w:hAnsi="Times New Roman" w:cs="Times New Roman"/>
          <w:sz w:val="24"/>
          <w:szCs w:val="24"/>
        </w:rPr>
        <w:t xml:space="preserve"> - начальная цена единицы закупаемого товара (работы, услуги);</w:t>
      </w:r>
    </w:p>
    <w:p w:rsidR="00866866" w:rsidRPr="00407A99" w:rsidP="00407A99">
      <w:pPr>
        <w:pStyle w:val="ConsPlusNormal"/>
        <w:spacing w:before="220"/>
        <w:ind w:firstLine="540"/>
        <w:contextualSpacing/>
        <w:rPr>
          <w:rFonts w:ascii="Times New Roman" w:hAnsi="Times New Roman" w:cs="Times New Roman"/>
          <w:sz w:val="24"/>
          <w:szCs w:val="24"/>
        </w:rPr>
      </w:pPr>
      <w:r w:rsidRPr="00407A99">
        <w:rPr>
          <w:rFonts w:ascii="Times New Roman" w:hAnsi="Times New Roman" w:cs="Times New Roman"/>
          <w:sz w:val="24"/>
          <w:szCs w:val="24"/>
        </w:rPr>
        <w:t>v - количество (объем) закупаемого товара (работы, услуги);</w:t>
      </w:r>
    </w:p>
    <w:p w:rsidR="00866866" w:rsidRPr="00407A99" w:rsidP="00407A99">
      <w:pPr>
        <w:pStyle w:val="ConsPlusNormal"/>
        <w:spacing w:before="220"/>
        <w:ind w:firstLine="540"/>
        <w:contextualSpacing/>
        <w:rPr>
          <w:rFonts w:ascii="Times New Roman" w:hAnsi="Times New Roman" w:cs="Times New Roman"/>
          <w:sz w:val="24"/>
          <w:szCs w:val="24"/>
        </w:rPr>
      </w:pPr>
      <w:r w:rsidRPr="00407A99">
        <w:rPr>
          <w:rFonts w:ascii="Times New Roman" w:hAnsi="Times New Roman" w:cs="Times New Roman"/>
          <w:sz w:val="24"/>
          <w:szCs w:val="24"/>
          <w:lang w:val="en-US"/>
        </w:rPr>
        <w:t>k</w:t>
      </w:r>
      <w:r w:rsidRPr="00407A99">
        <w:rPr>
          <w:rFonts w:ascii="Times New Roman" w:hAnsi="Times New Roman" w:cs="Times New Roman"/>
          <w:sz w:val="24"/>
          <w:szCs w:val="24"/>
        </w:rPr>
        <w:t xml:space="preserve"> - коэффициент снижения.</w:t>
      </w:r>
    </w:p>
    <w:p w:rsidR="00866866" w:rsidRPr="00407A99" w:rsidP="00407A99">
      <w:pPr>
        <w:pStyle w:val="ConsPlusNormal"/>
        <w:spacing w:before="220"/>
        <w:ind w:firstLine="540"/>
        <w:contextualSpacing/>
        <w:rPr>
          <w:rFonts w:ascii="Times New Roman" w:hAnsi="Times New Roman" w:cs="Times New Roman"/>
          <w:sz w:val="24"/>
          <w:szCs w:val="24"/>
        </w:rPr>
      </w:pPr>
    </w:p>
    <w:p w:rsidR="00866866" w:rsidRPr="00407A99" w:rsidP="0063680F">
      <w:pPr>
        <w:pStyle w:val="ConsPlusNormal"/>
        <w:spacing w:before="220"/>
        <w:ind w:firstLine="540"/>
        <w:contextualSpacing/>
        <w:jc w:val="center"/>
        <w:rPr>
          <w:rFonts w:ascii="Times New Roman" w:hAnsi="Times New Roman" w:cs="Times New Roman"/>
          <w:sz w:val="24"/>
          <w:szCs w:val="24"/>
        </w:rPr>
      </w:pPr>
      <w:r>
        <w:rPr>
          <w:rFonts w:ascii="Times New Roman" w:hAnsi="Times New Roman" w:cs="Times New Roman"/>
          <w:sz w:val="24"/>
          <w:szCs w:val="24"/>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5.25pt;height:33.75pt" o:oleicon="f" o:ole="">
            <v:imagedata r:id="rId48" o:title=""/>
          </v:shape>
          <o:OLEObject Type="Embed" ProgID="Equation.3" ShapeID="_x0000_i1026" DrawAspect="Content" ObjectID="_1688987055" r:id="rId49"/>
        </w:object>
      </w:r>
    </w:p>
    <w:p w:rsidR="00866866" w:rsidRPr="00407A99" w:rsidP="00407A99">
      <w:pPr>
        <w:pStyle w:val="ConsPlusNormal"/>
        <w:spacing w:before="220"/>
        <w:ind w:firstLine="540"/>
        <w:contextualSpacing/>
        <w:rPr>
          <w:rFonts w:ascii="Times New Roman" w:hAnsi="Times New Roman" w:cs="Times New Roman"/>
          <w:sz w:val="24"/>
          <w:szCs w:val="24"/>
        </w:rPr>
      </w:pPr>
    </w:p>
    <w:p w:rsidR="00866866" w:rsidRPr="00407A99" w:rsidP="00407A99">
      <w:pPr>
        <w:pStyle w:val="ConsPlusNormal"/>
        <w:spacing w:before="220"/>
        <w:ind w:firstLine="540"/>
        <w:contextualSpacing/>
        <w:rPr>
          <w:rFonts w:ascii="Times New Roman" w:hAnsi="Times New Roman" w:cs="Times New Roman"/>
          <w:sz w:val="24"/>
          <w:szCs w:val="24"/>
        </w:rPr>
      </w:pPr>
      <w:r w:rsidRPr="00407A99">
        <w:rPr>
          <w:rFonts w:ascii="Times New Roman" w:hAnsi="Times New Roman" w:cs="Times New Roman"/>
          <w:sz w:val="24"/>
          <w:szCs w:val="24"/>
        </w:rPr>
        <w:t>где</w:t>
      </w:r>
    </w:p>
    <w:p w:rsidR="00866866" w:rsidRPr="00407A99" w:rsidP="00407A99">
      <w:pPr>
        <w:pStyle w:val="ConsPlusNormal"/>
        <w:spacing w:before="220"/>
        <w:ind w:firstLine="540"/>
        <w:contextualSpacing/>
        <w:rPr>
          <w:rFonts w:ascii="Times New Roman" w:hAnsi="Times New Roman" w:cs="Times New Roman"/>
          <w:sz w:val="24"/>
          <w:szCs w:val="24"/>
        </w:rPr>
      </w:pPr>
      <w:r w:rsidRPr="00407A99">
        <w:rPr>
          <w:rFonts w:ascii="Times New Roman" w:hAnsi="Times New Roman" w:cs="Times New Roman"/>
          <w:sz w:val="24"/>
          <w:szCs w:val="24"/>
        </w:rPr>
        <w:t>Ц</w:t>
      </w:r>
      <w:r w:rsidRPr="00407A99">
        <w:rPr>
          <w:rFonts w:ascii="Times New Roman" w:hAnsi="Times New Roman" w:cs="Times New Roman"/>
          <w:sz w:val="24"/>
          <w:szCs w:val="24"/>
          <w:vertAlign w:val="subscript"/>
        </w:rPr>
        <w:t>дог.</w:t>
      </w:r>
      <w:r w:rsidRPr="00407A99">
        <w:rPr>
          <w:rFonts w:ascii="Times New Roman" w:hAnsi="Times New Roman" w:cs="Times New Roman"/>
          <w:sz w:val="24"/>
          <w:szCs w:val="24"/>
        </w:rPr>
        <w:t xml:space="preserve"> - цена договора, предложенная победителем,</w:t>
      </w:r>
    </w:p>
    <w:p w:rsidR="00866866" w:rsidRPr="00407A99" w:rsidP="00407A99">
      <w:pPr>
        <w:pStyle w:val="ConsPlusNormal"/>
        <w:spacing w:before="220"/>
        <w:ind w:firstLine="540"/>
        <w:contextualSpacing/>
        <w:rPr>
          <w:rFonts w:ascii="Times New Roman" w:hAnsi="Times New Roman" w:cs="Times New Roman"/>
          <w:sz w:val="24"/>
          <w:szCs w:val="24"/>
        </w:rPr>
      </w:pPr>
      <w:r w:rsidRPr="00407A99">
        <w:rPr>
          <w:rFonts w:ascii="Times New Roman" w:hAnsi="Times New Roman" w:cs="Times New Roman"/>
          <w:sz w:val="24"/>
          <w:szCs w:val="24"/>
        </w:rPr>
        <w:t>НМЦД - начальная (максимальная) цена договора.</w:t>
      </w:r>
    </w:p>
    <w:p w:rsidR="00866866" w:rsidRPr="00407A99" w:rsidP="00016883">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18.18. Если количество поставляемых товаров, объем подлежащих выполнению работ, оказанию услуг невозможно определить, Заказчик обосновывает цену единицы товара, работы, услуги и определяет начальную цену единицы товара, работы, услуги, начальную сумму цен указанных единиц, максимальное значение цены договора. В этом случае требования пунктов 18.2 – 18.16 настоящего Положения применяются в отношении цены единицы товара, работы, услуги.</w:t>
      </w:r>
    </w:p>
    <w:p w:rsidR="00866866"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При этом положения настоящего Положения, касающиеся применения начальной (максимальной) цены договора, в том числе для расчета размера обеспечения заявки или обеспечения исполнения договора, применяются к максимальному значению цены договора.</w: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contextualSpacing/>
        <w:jc w:val="center"/>
        <w:outlineLvl w:val="1"/>
        <w:rPr>
          <w:rFonts w:ascii="Times New Roman" w:hAnsi="Times New Roman" w:cs="Times New Roman"/>
          <w:sz w:val="24"/>
          <w:szCs w:val="24"/>
        </w:rPr>
      </w:pPr>
      <w:r w:rsidRPr="00407A99">
        <w:rPr>
          <w:rFonts w:ascii="Times New Roman" w:hAnsi="Times New Roman" w:cs="Times New Roman"/>
          <w:b/>
          <w:sz w:val="24"/>
          <w:szCs w:val="24"/>
        </w:rPr>
        <w:t>19. Заключительные положения</w: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19.1. Любой участник закупок, права которого были нарушены Заказчиком при проведении процедуры закупок, имеет право обжаловать действия (бездействие) Заказчика, вызвавшие такие нарушения, в административном или судебном порядке.</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19.2. Споры и разногласия между участниками закупки и Заказчиком закупки, проведенной на электронной площадке в информационно-телекоммуникационной сети "Интернет", рассматриваются в порядке, предусмотренном правилами функционирования таких площадок.</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19.3. Заказчик обеспечивает хранение закупочной документации, заявок на участие в процедурах закупки, протоколов, составленных в ходе процедур закупки, в течение трех лет с даты окончания процедуры закупки.</w:t>
      </w:r>
    </w:p>
    <w:p w:rsidR="00B101A3" w:rsidRPr="00407A99" w:rsidP="00407A99">
      <w:pPr>
        <w:pStyle w:val="ConsPlusNormal"/>
        <w:spacing w:before="220"/>
        <w:ind w:firstLine="540"/>
        <w:contextualSpacing/>
        <w:jc w:val="both"/>
        <w:rPr>
          <w:rFonts w:ascii="Times New Roman" w:hAnsi="Times New Roman" w:cs="Times New Roman"/>
          <w:sz w:val="24"/>
          <w:szCs w:val="24"/>
        </w:rPr>
      </w:pPr>
      <w:r w:rsidRPr="00407A99">
        <w:rPr>
          <w:rFonts w:ascii="Times New Roman" w:hAnsi="Times New Roman" w:cs="Times New Roman"/>
          <w:sz w:val="24"/>
          <w:szCs w:val="24"/>
        </w:rPr>
        <w:t xml:space="preserve">19.4. </w:t>
      </w:r>
      <w:r w:rsidRPr="00407A99" w:rsidR="00866866">
        <w:rPr>
          <w:rFonts w:ascii="Times New Roman" w:hAnsi="Times New Roman" w:cs="Times New Roman"/>
          <w:sz w:val="24"/>
          <w:szCs w:val="24"/>
        </w:rPr>
        <w:t>Утратил силу.</w:t>
      </w:r>
    </w:p>
    <w:p w:rsidR="00B101A3" w:rsidRPr="00407A99" w:rsidP="00407A99">
      <w:pPr>
        <w:pStyle w:val="ConsPlusNormal"/>
        <w:contextualSpacing/>
        <w:jc w:val="both"/>
        <w:rPr>
          <w:rFonts w:ascii="Times New Roman" w:hAnsi="Times New Roman" w:cs="Times New Roman"/>
          <w:sz w:val="24"/>
          <w:szCs w:val="24"/>
        </w:rPr>
      </w:pPr>
    </w:p>
    <w:p w:rsidR="00B101A3" w:rsidRPr="00407A99" w:rsidP="00407A99">
      <w:pPr>
        <w:pStyle w:val="ConsPlusNormal"/>
        <w:spacing w:after="0"/>
        <w:contextualSpacing/>
        <w:jc w:val="both"/>
        <w:rPr>
          <w:sz w:val="24"/>
          <w:szCs w:val="24"/>
        </w:rPr>
      </w:pPr>
    </w:p>
    <w:sectPr w:rsidSect="00D97DBE">
      <w:headerReference w:type="default" r:id="rId50"/>
      <w:pgSz w:w="11906" w:h="16838"/>
      <w:pgMar w:top="567" w:right="850" w:bottom="709" w:left="1701" w:header="708" w:footer="708" w:gutter="0"/>
      <w:pgNumType w:start="2"/>
      <w:cols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09917481"/>
      <w:docPartObj>
        <w:docPartGallery w:val="Page Numbers (Top of Page)"/>
        <w:docPartUnique/>
      </w:docPartObj>
    </w:sdtPr>
    <w:sdtContent>
      <w:p w:rsidR="00265A43">
        <w:pPr>
          <w:pStyle w:val="Header"/>
          <w:jc w:val="center"/>
        </w:pPr>
        <w:r>
          <w:fldChar w:fldCharType="begin"/>
        </w:r>
        <w:r>
          <w:instrText>PAGE   \* MERGEFORMAT</w:instrText>
        </w:r>
        <w:r>
          <w:fldChar w:fldCharType="separate"/>
        </w:r>
        <w:r w:rsidR="00D97DBE">
          <w:rPr>
            <w:noProof/>
          </w:rPr>
          <w:t>75</w:t>
        </w:r>
        <w:r w:rsidR="00D97DBE">
          <w:rPr>
            <w:noProof/>
          </w:rPr>
          <w:fldChar w:fldCharType="end"/>
        </w:r>
      </w:p>
    </w:sdtContent>
  </w:sdt>
  <w:p w:rsidR="00265A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016883"/>
    <w:rsid w:val="00054819"/>
    <w:rsid w:val="0009778F"/>
    <w:rsid w:val="000B5B7A"/>
    <w:rsid w:val="000F7DA3"/>
    <w:rsid w:val="001159CF"/>
    <w:rsid w:val="001167BE"/>
    <w:rsid w:val="00117E11"/>
    <w:rsid w:val="00152C82"/>
    <w:rsid w:val="001C3300"/>
    <w:rsid w:val="001C7B81"/>
    <w:rsid w:val="00242BD3"/>
    <w:rsid w:val="00265A43"/>
    <w:rsid w:val="002773B4"/>
    <w:rsid w:val="002A6A1E"/>
    <w:rsid w:val="002C652F"/>
    <w:rsid w:val="003839FF"/>
    <w:rsid w:val="003B2BBA"/>
    <w:rsid w:val="003B31D4"/>
    <w:rsid w:val="003C17BF"/>
    <w:rsid w:val="003C327A"/>
    <w:rsid w:val="00407A99"/>
    <w:rsid w:val="00424900"/>
    <w:rsid w:val="004640CF"/>
    <w:rsid w:val="00487DEE"/>
    <w:rsid w:val="004A37DB"/>
    <w:rsid w:val="004E5EF3"/>
    <w:rsid w:val="005108F1"/>
    <w:rsid w:val="00565C92"/>
    <w:rsid w:val="005733D1"/>
    <w:rsid w:val="0059637D"/>
    <w:rsid w:val="005C6D76"/>
    <w:rsid w:val="005F071D"/>
    <w:rsid w:val="006007E0"/>
    <w:rsid w:val="006026B5"/>
    <w:rsid w:val="00625445"/>
    <w:rsid w:val="0063680F"/>
    <w:rsid w:val="00671E1B"/>
    <w:rsid w:val="006A54A8"/>
    <w:rsid w:val="006A76E7"/>
    <w:rsid w:val="006C1FE6"/>
    <w:rsid w:val="00723DDE"/>
    <w:rsid w:val="00753C71"/>
    <w:rsid w:val="00754DD7"/>
    <w:rsid w:val="00803D7D"/>
    <w:rsid w:val="00811D57"/>
    <w:rsid w:val="00814342"/>
    <w:rsid w:val="00815793"/>
    <w:rsid w:val="008343CD"/>
    <w:rsid w:val="008444A3"/>
    <w:rsid w:val="008464E8"/>
    <w:rsid w:val="00865C4E"/>
    <w:rsid w:val="00866866"/>
    <w:rsid w:val="0089215B"/>
    <w:rsid w:val="008A486D"/>
    <w:rsid w:val="008D0575"/>
    <w:rsid w:val="008D3D10"/>
    <w:rsid w:val="00902D55"/>
    <w:rsid w:val="00933472"/>
    <w:rsid w:val="00950350"/>
    <w:rsid w:val="0096723B"/>
    <w:rsid w:val="00990E09"/>
    <w:rsid w:val="00A46C33"/>
    <w:rsid w:val="00AA43FD"/>
    <w:rsid w:val="00AE622D"/>
    <w:rsid w:val="00B101A3"/>
    <w:rsid w:val="00B264FC"/>
    <w:rsid w:val="00B32BF9"/>
    <w:rsid w:val="00B454EA"/>
    <w:rsid w:val="00B80140"/>
    <w:rsid w:val="00BA1C98"/>
    <w:rsid w:val="00BA3882"/>
    <w:rsid w:val="00BA426C"/>
    <w:rsid w:val="00BA5DA2"/>
    <w:rsid w:val="00C82F8B"/>
    <w:rsid w:val="00CA7CD9"/>
    <w:rsid w:val="00CD554C"/>
    <w:rsid w:val="00CE3B20"/>
    <w:rsid w:val="00D04E9A"/>
    <w:rsid w:val="00D21DC0"/>
    <w:rsid w:val="00D75532"/>
    <w:rsid w:val="00D87C86"/>
    <w:rsid w:val="00D97DBE"/>
    <w:rsid w:val="00DA0082"/>
    <w:rsid w:val="00DD6AB3"/>
    <w:rsid w:val="00DF34C9"/>
    <w:rsid w:val="00E2438D"/>
    <w:rsid w:val="00E463CC"/>
    <w:rsid w:val="00E600F9"/>
    <w:rsid w:val="00E60A46"/>
    <w:rsid w:val="00E61945"/>
    <w:rsid w:val="00E73A84"/>
    <w:rsid w:val="00E84F6B"/>
    <w:rsid w:val="00E978F5"/>
    <w:rsid w:val="00EB744D"/>
    <w:rsid w:val="00ED5618"/>
    <w:rsid w:val="00F167F2"/>
    <w:rsid w:val="00FE1A6E"/>
    <w:rsid w:val="00FF25EF"/>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2"/>
    <w:semiHidden/>
    <w:unhideWhenUsed/>
    <w:qFormat/>
    <w:tblPr>
      <w:tblInd w:w="0" w:type="dxa"/>
      <w:tblCellMar>
        <w:top w:w="0" w:type="dxa"/>
        <w:left w:w="0" w:type="dxa"/>
        <w:bottom w:w="0" w:type="dxa"/>
        <w:right w:w="0" w:type="dxa"/>
      </w:tblCellMar>
    </w:tblPr>
  </w:style>
  <w:style w:type="numbering" w:default="1" w:styleId="NoList">
    <w:name w:val="No List"/>
    <w:uiPriority w:val="99"/>
    <w:semiHidden/>
    <w:unhideWhenUsed/>
  </w:style>
  <w:style w:type="paragraph" w:styleId="Title">
    <w:name w:val="Title"/>
    <w:basedOn w:val="Normal"/>
    <w:uiPriority w:val="1"/>
    <w:qFormat/>
    <w:pPr>
      <w:ind w:left="112"/>
    </w:pPr>
    <w:rPr>
      <w:rFonts w:ascii="Times New Roman" w:eastAsia="Times New Roman" w:hAnsi="Times New Roman" w:cs="Times New Roman"/>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a"/>
    <w:uiPriority w:val="99"/>
    <w:unhideWhenUsed/>
    <w:rsid w:val="003B231F"/>
    <w:pPr>
      <w:widowControl/>
      <w:tabs>
        <w:tab w:val="center" w:pos="4677"/>
        <w:tab w:val="right" w:pos="9355"/>
      </w:tabs>
      <w:autoSpaceDE/>
      <w:autoSpaceDN/>
    </w:pPr>
    <w:rPr>
      <w:lang w:val="ru-RU"/>
    </w:rPr>
  </w:style>
  <w:style w:type="character" w:customStyle="1" w:styleId="a">
    <w:name w:val="Верхний колонтитул Знак"/>
    <w:basedOn w:val="DefaultParagraphFont"/>
    <w:link w:val="Header"/>
    <w:uiPriority w:val="99"/>
    <w:rsid w:val="003B231F"/>
    <w:rPr>
      <w:lang w:val="ru-RU"/>
    </w:rPr>
  </w:style>
  <w:style w:type="paragraph" w:customStyle="1" w:styleId="ConsPlusNormal">
    <w:name w:val="ConsPlusNormal"/>
    <w:rsid w:val="00B101A3"/>
    <w:rPr>
      <w:rFonts w:ascii="Calibri" w:eastAsia="Times New Roman" w:hAnsi="Calibri" w:cs="Calibri"/>
      <w:szCs w:val="20"/>
      <w:lang w:val="ru-RU" w:eastAsia="ru-RU"/>
    </w:rPr>
  </w:style>
  <w:style w:type="character" w:styleId="Hyperlink">
    <w:name w:val="Hyperlink"/>
    <w:basedOn w:val="DefaultParagraphFont"/>
    <w:uiPriority w:val="99"/>
    <w:unhideWhenUsed/>
    <w:rsid w:val="00E463C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consultantplus://offline/ref=AA99D3765BC7F2483BCA09836047FAB261E19B6953ABE3BE4D6AB873611AC93B90255DB46750675E11401F2CD57C176097B1D0A49Cc0hEL" TargetMode="External" /><Relationship Id="rId11" Type="http://schemas.openxmlformats.org/officeDocument/2006/relationships/hyperlink" Target="http://www.porezk-centr.soc.cap.ru" TargetMode="External" /><Relationship Id="rId12" Type="http://schemas.openxmlformats.org/officeDocument/2006/relationships/hyperlink" Target="consultantplus://offline/ref=AA99D3765BC7F2483BCA09836047FAB261E3986554AAE3BE4D6AB873611AC93B90255DB46F566C0E410F1E70932B046294B1D2A5800DCBF1c3h1L" TargetMode="External" /><Relationship Id="rId13" Type="http://schemas.openxmlformats.org/officeDocument/2006/relationships/hyperlink" Target="consultantplus://offline/ref=AA99D3765BC7F2483BCA09836047FAB261E3986554AAE3BE4D6AB873611AC93B822505B86D54720A411A4821D5c7hFL" TargetMode="External" /><Relationship Id="rId14" Type="http://schemas.openxmlformats.org/officeDocument/2006/relationships/hyperlink" Target="consultantplus://offline/ref=AA99D3765BC7F2483BCA09836047FAB261E39C6452A7E3BE4D6AB873611AC93B822505B86D54720A411A4821D5c7hFL" TargetMode="External" /><Relationship Id="rId15" Type="http://schemas.openxmlformats.org/officeDocument/2006/relationships/hyperlink" Target="consultantplus://offline/ref=AA99D3765BC7F2483BCA09836047FAB260EE9D655BF4B4BC1C3FB676694A932B866C52B771566D14420448c2h0L" TargetMode="External" /><Relationship Id="rId16" Type="http://schemas.openxmlformats.org/officeDocument/2006/relationships/hyperlink" Target="consultantplus://offline/ref=AA99D3765BC7F2483BCA09836047FAB261E19A6256A7E3BE4D6AB873611AC93B822505B86D54720A411A4821D5c7hFL" TargetMode="External" /><Relationship Id="rId17" Type="http://schemas.openxmlformats.org/officeDocument/2006/relationships/hyperlink" Target="consultantplus://offline/ref=AA99D3765BC7F2483BCA09836047FAB261E1996358A7E3BE4D6AB873611AC93B822505B86D54720A411A4821D5c7hFL" TargetMode="External" /><Relationship Id="rId18" Type="http://schemas.openxmlformats.org/officeDocument/2006/relationships/hyperlink" Target="consultantplus://offline/ref=AA99D3765BC7F2483BCA09836047FAB261E1986950A6E3BE4D6AB873611AC93B90255DB46F576403470F1E70932B046294B1D2A5800DCBF1c3h1L" TargetMode="External" /><Relationship Id="rId19" Type="http://schemas.openxmlformats.org/officeDocument/2006/relationships/hyperlink" Target="consultantplus://offline/ref=AA99D3765BC7F2483BCA09836047FAB261E1986950A6E3BE4D6AB873611AC93B90255DB76F53680114550E74DA7C0B7E96AECCA69E0DcChAL" TargetMode="External" /><Relationship Id="rId2" Type="http://schemas.openxmlformats.org/officeDocument/2006/relationships/webSettings" Target="webSettings.xml" /><Relationship Id="rId20" Type="http://schemas.openxmlformats.org/officeDocument/2006/relationships/hyperlink" Target="consultantplus://offline/ref=AA99D3765BC7F2483BCA09836047FAB261E1986950A6E3BE4D6AB873611AC93B90255DB76F516E0114550E74DA7C0B7E96AECCA69E0DcChAL" TargetMode="External" /><Relationship Id="rId21" Type="http://schemas.openxmlformats.org/officeDocument/2006/relationships/hyperlink" Target="consultantplus://offline/ref=AA99D3765BC7F2483BCA09836047FAB261E1986950A6E3BE4D6AB873611AC93B90255DB76F5E6A0114550E74DA7C0B7E96AECCA69E0DcChAL" TargetMode="External" /><Relationship Id="rId22" Type="http://schemas.openxmlformats.org/officeDocument/2006/relationships/hyperlink" Target="consultantplus://offline/ref=AA99D3765BC7F2483BCA09836047FAB261E39C6056A7E3BE4D6AB873611AC93B822505B86D54720A411A4821D5c7hFL" TargetMode="External" /><Relationship Id="rId23" Type="http://schemas.openxmlformats.org/officeDocument/2006/relationships/hyperlink" Target="consultantplus://offline/ref=AA99D3765BC7F2483BCA09836047FAB261E19B6953ABE3BE4D6AB873611AC93B90255DB46F566C03450F1E70932B046294B1D2A5800DCBF1c3h1L" TargetMode="External" /><Relationship Id="rId24" Type="http://schemas.openxmlformats.org/officeDocument/2006/relationships/hyperlink" Target="consultantplus://offline/ref=AA99D3765BC7F2483BCA09836047FAB261E19B6953ABE3BE4D6AB873611AC93B90255DB1675D385B04514723D560096188ADD2A6c9hFL" TargetMode="External" /><Relationship Id="rId25" Type="http://schemas.openxmlformats.org/officeDocument/2006/relationships/hyperlink" Target="consultantplus://offline/ref=AA99D3765BC7F2483BCA09836047FAB261E19B6953ABE3BE4D6AB873611AC93B90255DB46F566E0A480F1E70932B046294B1D2A5800DCBF1c3h1L" TargetMode="External" /><Relationship Id="rId26" Type="http://schemas.openxmlformats.org/officeDocument/2006/relationships/hyperlink" Target="consultantplus://offline/ref=AA99D3765BC7F2483BCA09836047FAB261E19B6953ABE3BE4D6AB873611AC93B90255DB06F5D385B04514723D560096188ADD2A6c9hFL" TargetMode="External" /><Relationship Id="rId27" Type="http://schemas.openxmlformats.org/officeDocument/2006/relationships/hyperlink" Target="consultantplus://offline/ref=AA99D3765BC7F2483BCA09836047FAB261E19B6953ABE3BE4D6AB873611AC93B90255DB46C54675E11401F2CD57C176097B1D0A49Cc0hEL" TargetMode="External" /><Relationship Id="rId28" Type="http://schemas.openxmlformats.org/officeDocument/2006/relationships/hyperlink" Target="consultantplus://offline/ref=AA99D3765BC7F2483BCA09836047FAB261E19B6953ABE3BE4D6AB873611AC93B90255DB46C55675E11401F2CD57C176097B1D0A49Cc0hEL" TargetMode="External" /><Relationship Id="rId29" Type="http://schemas.openxmlformats.org/officeDocument/2006/relationships/hyperlink" Target="consultantplus://offline/ref=AA99D3765BC7F2483BCA09836047FAB261E19B6953ABE3BE4D6AB873611AC93B90255DB46F566C02460F1E70932B046294B1D2A5800DCBF1c3h1L" TargetMode="External" /><Relationship Id="rId3" Type="http://schemas.openxmlformats.org/officeDocument/2006/relationships/fontTable" Target="fontTable.xml" /><Relationship Id="rId30" Type="http://schemas.openxmlformats.org/officeDocument/2006/relationships/hyperlink" Target="consultantplus://offline/ref=AA99D3765BC7F2483BCA09836047FAB261E19B6953ABE3BE4D6AB873611AC93B90255DB46F566D0C440F1E70932B046294B1D2A5800DCBF1c3h1L" TargetMode="External" /><Relationship Id="rId31" Type="http://schemas.openxmlformats.org/officeDocument/2006/relationships/hyperlink" Target="consultantplus://offline/ref=AA99D3765BC7F2483BCA09836047FAB261E19B6953ABE3BE4D6AB873611AC93B90255DB46F566D0C460F1E70932B046294B1D2A5800DCBF1c3h1L" TargetMode="External" /><Relationship Id="rId32" Type="http://schemas.openxmlformats.org/officeDocument/2006/relationships/hyperlink" Target="consultantplus://offline/ref=AA99D3765BC7F2483BCA09836047FAB261E09D6857A3E3BE4D6AB873611AC93B90255DB46F566C09410F1E70932B046294B1D2A5800DCBF1c3h1L" TargetMode="External" /><Relationship Id="rId33" Type="http://schemas.openxmlformats.org/officeDocument/2006/relationships/hyperlink" Target="consultantplus://offline/ref=AA99D3765BC7F2483BCA09836047FAB263EE926953A3E3BE4D6AB873611AC93B90255DB764023D4E15094823C97E087E94AFD0cAh5L" TargetMode="External" /><Relationship Id="rId34" Type="http://schemas.openxmlformats.org/officeDocument/2006/relationships/hyperlink" Target="consultantplus://offline/ref=AA99D3765BC7F2483BCA09836047FAB261E4936453A5E3BE4D6AB873611AC93B822505B86D54720A411A4821D5c7hFL" TargetMode="External" /><Relationship Id="rId35" Type="http://schemas.openxmlformats.org/officeDocument/2006/relationships/hyperlink" Target="consultantplus://offline/ref=AA99D3765BC7F2483BCA09836047FAB261E4936453A5E3BE4D6AB873611AC93B90255DB46F566C0A490F1E70932B046294B1D2A5800DCBF1c3h1L" TargetMode="External" /><Relationship Id="rId36" Type="http://schemas.openxmlformats.org/officeDocument/2006/relationships/hyperlink" Target="consultantplus://offline/ref=AA99D3765BC7F2483BCA09836047FAB261E19B6953ABE3BE4D6AB873611AC93B90255DB4665F675E11401F2CD57C176097B1D0A49Cc0hEL" TargetMode="External" /><Relationship Id="rId37" Type="http://schemas.openxmlformats.org/officeDocument/2006/relationships/hyperlink" Target="consultantplus://offline/ref=AA99D3765BC7F2483BCA09836047FAB261E19B6953ABE3BE4D6AB873611AC93B90255DB46F566C0B400F1E70932B046294B1D2A5800DCBF1c3h1L" TargetMode="External" /><Relationship Id="rId38" Type="http://schemas.openxmlformats.org/officeDocument/2006/relationships/hyperlink" Target="consultantplus://offline/ref=AA99D3765BC7F2483BCA09836047FAB261E39F6858A2E3BE4D6AB873611AC93B822505B86D54720A411A4821D5c7hFL" TargetMode="External" /><Relationship Id="rId39" Type="http://schemas.openxmlformats.org/officeDocument/2006/relationships/hyperlink" Target="consultantplus://offline/ref=AA99D3765BC7F2483BCA09836047FAB260E49B6452ABE3BE4D6AB873611AC93B822505B86D54720A411A4821D5c7hFL" TargetMode="External" /><Relationship Id="rId4" Type="http://schemas.openxmlformats.org/officeDocument/2006/relationships/image" Target="media/image1.png" /><Relationship Id="rId40" Type="http://schemas.openxmlformats.org/officeDocument/2006/relationships/hyperlink" Target="consultantplus://offline/ref=AA99D3765BC7F2483BCA09836047FAB261E39C6056A7E3BE4D6AB873611AC93B90255DB46E566E0114550E74DA7C0B7E96AECCA69E0DcChAL" TargetMode="External" /><Relationship Id="rId41" Type="http://schemas.openxmlformats.org/officeDocument/2006/relationships/hyperlink" Target="consultantplus://offline/ref=AA99D3765BC7F2483BCA09836047FAB261E19B6953ABE3BE4D6AB873611AC93B90255DB76D5E675E11401F2CD57C176097B1D0A49Cc0hEL" TargetMode="External" /><Relationship Id="rId42" Type="http://schemas.openxmlformats.org/officeDocument/2006/relationships/hyperlink" Target="consultantplus://offline/ref=AA99D3765BC7F2483BCA09836047FAB261E79E6559A1E3BE4D6AB873611AC93B822505B86D54720A411A4821D5c7hFL" TargetMode="External" /><Relationship Id="rId43" Type="http://schemas.openxmlformats.org/officeDocument/2006/relationships/hyperlink" Target="consultantplus://offline/ref=AA99D3765BC7F2483BCA09836047FAB263E49E6553A9BEB44533B4716615962C976C51B56F576A094B501B6582730B6288AFD3BA9C0FC9cFh2L" TargetMode="External" /><Relationship Id="rId44" Type="http://schemas.openxmlformats.org/officeDocument/2006/relationships/hyperlink" Target="consultantplus://offline/ref=AA99D3765BC7F2483BCA09836047FAB261E19B6052A6E3BE4D6AB873611AC93B822505B86D54720A411A4821D5c7hFL" TargetMode="External" /><Relationship Id="rId45" Type="http://schemas.openxmlformats.org/officeDocument/2006/relationships/hyperlink" Target="consultantplus://offline/ref=AA99D3765BC7F2483BCA09836047FAB260EF9C6155A0E3BE4D6AB873611AC93B822505B86D54720A411A4821D5c7hFL" TargetMode="External" /><Relationship Id="rId46" Type="http://schemas.openxmlformats.org/officeDocument/2006/relationships/image" Target="media/image2.wmf" /><Relationship Id="rId47" Type="http://schemas.openxmlformats.org/officeDocument/2006/relationships/hyperlink" Target="consultantplus://offline/ref=AA99D3765BC7F2483BCA09836047FAB261E1996257A4E3BE4D6AB873611AC93B90255DB46F576402460F1E70932B046294B1D2A5800DCBF1c3h1L" TargetMode="External" /><Relationship Id="rId48" Type="http://schemas.openxmlformats.org/officeDocument/2006/relationships/image" Target="media/image3.wmf" /><Relationship Id="rId49" Type="http://schemas.openxmlformats.org/officeDocument/2006/relationships/oleObject" Target="embeddings/oleObject1.bin" /><Relationship Id="rId5" Type="http://schemas.openxmlformats.org/officeDocument/2006/relationships/hyperlink" Target="consultantplus://offline/ref=AA99D3765BC7F2483BCA09836047FAB261E1996151A0E3BE4D6AB873611AC93B90255DB46F566C09480F1E70932B046294B1D2A5800DCBF1c3h1L" TargetMode="External" /><Relationship Id="rId50" Type="http://schemas.openxmlformats.org/officeDocument/2006/relationships/header" Target="header1.xml" /><Relationship Id="rId51" Type="http://schemas.openxmlformats.org/officeDocument/2006/relationships/theme" Target="theme/theme1.xml" /><Relationship Id="rId52" Type="http://schemas.openxmlformats.org/officeDocument/2006/relationships/styles" Target="styles.xml" /><Relationship Id="rId6" Type="http://schemas.openxmlformats.org/officeDocument/2006/relationships/hyperlink" Target="consultantplus://offline/ref=AA99D3765BC7F2483BCA09836047FAB261E19A6459ABE3BE4D6AB873611AC93B822505B86D54720A411A4821D5c7hFL" TargetMode="External" /><Relationship Id="rId7" Type="http://schemas.openxmlformats.org/officeDocument/2006/relationships/hyperlink" Target="consultantplus://offline/ref=AA99D3765BC7F2483BCA09836047FAB261E3996851A0E3BE4D6AB873611AC93B822505B86D54720A411A4821D5c7hFL" TargetMode="External" /><Relationship Id="rId8" Type="http://schemas.openxmlformats.org/officeDocument/2006/relationships/hyperlink" Target="consultantplus://offline/ref=AA99D3765BC7F2483BCA09836047FAB261E19B6953ABE3BE4D6AB873611AC93B90255DB46F566C08440F1E70932B046294B1D2A5800DCBF1c3h1L" TargetMode="External" /><Relationship Id="rId9" Type="http://schemas.openxmlformats.org/officeDocument/2006/relationships/hyperlink" Target="consultantplus://offline/ref=AA99D3765BC7F2483BCA09836047FAB261E19B6953ABE3BE4D6AB873611AC93B822505B86D54720A411A4821D5c7hF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2021-08-11T20:17:51Z</dcterms:created>
  <dcterms:modified xsi:type="dcterms:W3CDTF">2021-08-11T20:17:51Z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2021-08-13T00:00:00Z</vt:filetime>
  </property>
  <property fmtid="{D5CDD505-2E9C-101B-9397-08002B2CF9AE}" pid="3" name="LastSaved">
    <vt:filetime>2021-08-13T00:00:00Z</vt:filetime>
  </property>
</Properties>
</file>