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44F" w:rsidRPr="0008744F" w:rsidRDefault="0008744F" w:rsidP="0008744F">
      <w:pPr>
        <w:spacing w:after="0" w:line="210" w:lineRule="atLeast"/>
        <w:jc w:val="both"/>
        <w:rPr>
          <w:rFonts w:ascii="Roboto" w:eastAsia="Times New Roman" w:hAnsi="Roboto" w:cs="Times New Roman"/>
          <w:b/>
          <w:color w:val="265FA6"/>
          <w:sz w:val="21"/>
          <w:szCs w:val="21"/>
          <w:lang w:eastAsia="ru-RU"/>
        </w:rPr>
      </w:pPr>
      <w:proofErr w:type="gramStart"/>
      <w:r w:rsidRPr="0008744F">
        <w:rPr>
          <w:rFonts w:ascii="Roboto" w:eastAsia="Times New Roman" w:hAnsi="Roboto" w:cs="Times New Roman"/>
          <w:b/>
          <w:color w:val="265FA6"/>
          <w:sz w:val="21"/>
          <w:szCs w:val="21"/>
          <w:lang w:eastAsia="ru-RU"/>
        </w:rPr>
        <w:t>Предоставление социального обслуживания в форме на дому включая</w:t>
      </w:r>
      <w:proofErr w:type="gramEnd"/>
      <w:r w:rsidRPr="0008744F">
        <w:rPr>
          <w:rFonts w:ascii="Roboto" w:eastAsia="Times New Roman" w:hAnsi="Roboto" w:cs="Times New Roman"/>
          <w:b/>
          <w:color w:val="265FA6"/>
          <w:sz w:val="21"/>
          <w:szCs w:val="21"/>
          <w:lang w:eastAsia="ru-RU"/>
        </w:rPr>
        <w:t xml:space="preserve">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имеющихся ограничения жизнедеятельности, в том числе детей-инвалидов, срочных социальных услуг</w:t>
      </w:r>
    </w:p>
    <w:p w:rsidR="0008744F" w:rsidRDefault="0008744F" w:rsidP="0008744F">
      <w:pPr>
        <w:spacing w:line="240" w:lineRule="auto"/>
        <w:rPr>
          <w:rFonts w:ascii="Roboto" w:eastAsia="Times New Roman" w:hAnsi="Roboto" w:cs="Times New Roman"/>
          <w:color w:val="878787"/>
          <w:sz w:val="21"/>
          <w:szCs w:val="21"/>
          <w:lang w:eastAsia="ru-RU"/>
        </w:rPr>
      </w:pPr>
    </w:p>
    <w:p w:rsidR="0008744F" w:rsidRPr="0008744F" w:rsidRDefault="0008744F" w:rsidP="0008744F">
      <w:pPr>
        <w:spacing w:line="240" w:lineRule="auto"/>
        <w:rPr>
          <w:rFonts w:ascii="Roboto" w:eastAsia="Times New Roman" w:hAnsi="Roboto" w:cs="Times New Roman"/>
          <w:color w:val="878787"/>
          <w:sz w:val="21"/>
          <w:szCs w:val="21"/>
          <w:lang w:eastAsia="ru-RU"/>
        </w:rPr>
      </w:pPr>
      <w:r w:rsidRPr="0008744F">
        <w:rPr>
          <w:rFonts w:ascii="Roboto" w:eastAsia="Times New Roman" w:hAnsi="Roboto" w:cs="Times New Roman"/>
          <w:color w:val="878787"/>
          <w:sz w:val="21"/>
          <w:szCs w:val="21"/>
          <w:lang w:eastAsia="ru-RU"/>
        </w:rPr>
        <w:t>Услуга оказывается бесплатно</w:t>
      </w:r>
    </w:p>
    <w:tbl>
      <w:tblPr>
        <w:tblW w:w="142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3000"/>
        <w:gridCol w:w="3000"/>
        <w:gridCol w:w="3045"/>
      </w:tblGrid>
      <w:tr w:rsidR="0008744F" w:rsidRPr="0008744F" w:rsidTr="0008744F">
        <w:trPr>
          <w:tblHeader/>
        </w:trPr>
        <w:tc>
          <w:tcPr>
            <w:tcW w:w="525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 качества услуги</w:t>
            </w:r>
          </w:p>
        </w:tc>
        <w:tc>
          <w:tcPr>
            <w:tcW w:w="300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Плановое значение</w:t>
            </w:r>
          </w:p>
        </w:tc>
        <w:tc>
          <w:tcPr>
            <w:tcW w:w="300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Фактическое значение</w:t>
            </w:r>
          </w:p>
        </w:tc>
        <w:tc>
          <w:tcPr>
            <w:tcW w:w="0" w:type="auto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Причина отклонени</w:t>
            </w:r>
            <w:r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я</w:t>
            </w:r>
          </w:p>
        </w:tc>
      </w:tr>
      <w:tr w:rsidR="0008744F" w:rsidRPr="0008744F" w:rsidTr="0008744F">
        <w:tblPrEx>
          <w:shd w:val="clear" w:color="auto" w:fill="E7F4FA"/>
        </w:tblPrEx>
        <w:tc>
          <w:tcPr>
            <w:tcW w:w="525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 xml:space="preserve">удовлетворенность получателей социальных услуг в оказанных социальных услугах </w:t>
            </w:r>
          </w:p>
        </w:tc>
        <w:tc>
          <w:tcPr>
            <w:tcW w:w="300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300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Данные не предоставлены</w:t>
            </w:r>
          </w:p>
        </w:tc>
      </w:tr>
      <w:tr w:rsidR="0008744F" w:rsidRPr="0008744F" w:rsidTr="0008744F">
        <w:tblPrEx>
          <w:shd w:val="clear" w:color="auto" w:fill="E7F4FA"/>
        </w:tblPrEx>
        <w:tc>
          <w:tcPr>
            <w:tcW w:w="525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 xml:space="preserve">укомплектование организации специалистами, оказывающими социальные услуги </w:t>
            </w:r>
          </w:p>
        </w:tc>
        <w:tc>
          <w:tcPr>
            <w:tcW w:w="300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300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Данные не предоставлены</w:t>
            </w:r>
          </w:p>
        </w:tc>
      </w:tr>
    </w:tbl>
    <w:p w:rsidR="0008744F" w:rsidRPr="0008744F" w:rsidRDefault="0008744F" w:rsidP="0008744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040" w:type="dxa"/>
        <w:shd w:val="clear" w:color="auto" w:fill="E7F4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3000"/>
        <w:gridCol w:w="3000"/>
        <w:gridCol w:w="2790"/>
      </w:tblGrid>
      <w:tr w:rsidR="0008744F" w:rsidRPr="0008744F" w:rsidTr="0008744F">
        <w:trPr>
          <w:tblHeader/>
        </w:trPr>
        <w:tc>
          <w:tcPr>
            <w:tcW w:w="525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 объема услуги</w:t>
            </w:r>
          </w:p>
        </w:tc>
        <w:tc>
          <w:tcPr>
            <w:tcW w:w="300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Плановое значение</w:t>
            </w:r>
          </w:p>
        </w:tc>
        <w:tc>
          <w:tcPr>
            <w:tcW w:w="300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Фактическое значение</w:t>
            </w:r>
          </w:p>
        </w:tc>
        <w:tc>
          <w:tcPr>
            <w:tcW w:w="0" w:type="auto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Причина отклонения</w:t>
            </w:r>
          </w:p>
        </w:tc>
      </w:tr>
    </w:tbl>
    <w:p w:rsidR="0008744F" w:rsidRPr="0008744F" w:rsidRDefault="0008744F" w:rsidP="0008744F">
      <w:pPr>
        <w:shd w:val="clear" w:color="auto" w:fill="E7F4FA"/>
        <w:spacing w:after="0" w:line="240" w:lineRule="auto"/>
        <w:rPr>
          <w:rFonts w:ascii="Roboto" w:eastAsia="Times New Roman" w:hAnsi="Roboto" w:cs="Times New Roman"/>
          <w:vanish/>
          <w:color w:val="000000"/>
          <w:sz w:val="21"/>
          <w:szCs w:val="21"/>
          <w:lang w:eastAsia="ru-RU"/>
        </w:rPr>
      </w:pPr>
    </w:p>
    <w:tbl>
      <w:tblPr>
        <w:tblW w:w="14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3000"/>
        <w:gridCol w:w="3000"/>
        <w:gridCol w:w="2790"/>
      </w:tblGrid>
      <w:tr w:rsidR="0008744F" w:rsidRPr="0008744F" w:rsidTr="0008744F">
        <w:tc>
          <w:tcPr>
            <w:tcW w:w="525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300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416</w:t>
            </w:r>
          </w:p>
        </w:tc>
        <w:tc>
          <w:tcPr>
            <w:tcW w:w="300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316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Данные не предоставлены</w:t>
            </w:r>
          </w:p>
        </w:tc>
      </w:tr>
    </w:tbl>
    <w:p w:rsidR="0008744F" w:rsidRPr="0008744F" w:rsidRDefault="0008744F" w:rsidP="0008744F">
      <w:pPr>
        <w:spacing w:after="0" w:line="210" w:lineRule="atLeast"/>
        <w:jc w:val="both"/>
        <w:rPr>
          <w:rFonts w:ascii="Roboto" w:eastAsia="Times New Roman" w:hAnsi="Roboto" w:cs="Times New Roman"/>
          <w:b/>
          <w:color w:val="265FA6"/>
          <w:sz w:val="21"/>
          <w:szCs w:val="21"/>
          <w:lang w:eastAsia="ru-RU"/>
        </w:rPr>
      </w:pPr>
      <w:proofErr w:type="gramStart"/>
      <w:r w:rsidRPr="0008744F">
        <w:rPr>
          <w:rFonts w:ascii="Roboto" w:eastAsia="Times New Roman" w:hAnsi="Roboto" w:cs="Times New Roman"/>
          <w:b/>
          <w:color w:val="265FA6"/>
          <w:sz w:val="21"/>
          <w:szCs w:val="21"/>
          <w:lang w:eastAsia="ru-RU"/>
        </w:rPr>
        <w:t>Предоставление социального обслуживания в полустационарной форме включая</w:t>
      </w:r>
      <w:proofErr w:type="gramEnd"/>
      <w:r w:rsidRPr="0008744F">
        <w:rPr>
          <w:rFonts w:ascii="Roboto" w:eastAsia="Times New Roman" w:hAnsi="Roboto" w:cs="Times New Roman"/>
          <w:b/>
          <w:color w:val="265FA6"/>
          <w:sz w:val="21"/>
          <w:szCs w:val="21"/>
          <w:lang w:eastAsia="ru-RU"/>
        </w:rPr>
        <w:t xml:space="preserve"> оказание социально-бытовых услуг, социально-медицинских услуг, социально-психологических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</w:r>
    </w:p>
    <w:p w:rsidR="0008744F" w:rsidRDefault="0008744F" w:rsidP="0008744F">
      <w:pPr>
        <w:spacing w:line="240" w:lineRule="auto"/>
        <w:rPr>
          <w:rFonts w:ascii="Roboto" w:eastAsia="Times New Roman" w:hAnsi="Roboto" w:cs="Times New Roman"/>
          <w:color w:val="878787"/>
          <w:sz w:val="21"/>
          <w:szCs w:val="21"/>
          <w:lang w:eastAsia="ru-RU"/>
        </w:rPr>
      </w:pPr>
    </w:p>
    <w:p w:rsidR="0008744F" w:rsidRPr="0008744F" w:rsidRDefault="0008744F" w:rsidP="0008744F">
      <w:pPr>
        <w:spacing w:line="240" w:lineRule="auto"/>
        <w:rPr>
          <w:rFonts w:ascii="Roboto" w:eastAsia="Times New Roman" w:hAnsi="Roboto" w:cs="Times New Roman"/>
          <w:color w:val="878787"/>
          <w:sz w:val="21"/>
          <w:szCs w:val="21"/>
          <w:lang w:eastAsia="ru-RU"/>
        </w:rPr>
      </w:pPr>
      <w:r w:rsidRPr="0008744F">
        <w:rPr>
          <w:rFonts w:ascii="Roboto" w:eastAsia="Times New Roman" w:hAnsi="Roboto" w:cs="Times New Roman"/>
          <w:color w:val="878787"/>
          <w:sz w:val="21"/>
          <w:szCs w:val="21"/>
          <w:lang w:eastAsia="ru-RU"/>
        </w:rPr>
        <w:t>Услуга оказывается бесплатно</w:t>
      </w:r>
    </w:p>
    <w:tbl>
      <w:tblPr>
        <w:tblW w:w="142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3000"/>
        <w:gridCol w:w="3000"/>
        <w:gridCol w:w="3045"/>
      </w:tblGrid>
      <w:tr w:rsidR="0008744F" w:rsidRPr="0008744F" w:rsidTr="0008744F">
        <w:trPr>
          <w:tblHeader/>
        </w:trPr>
        <w:tc>
          <w:tcPr>
            <w:tcW w:w="525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 качества услуги</w:t>
            </w:r>
          </w:p>
        </w:tc>
        <w:tc>
          <w:tcPr>
            <w:tcW w:w="300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Плановое значение</w:t>
            </w:r>
          </w:p>
        </w:tc>
        <w:tc>
          <w:tcPr>
            <w:tcW w:w="300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Фактическое значение</w:t>
            </w:r>
          </w:p>
        </w:tc>
        <w:tc>
          <w:tcPr>
            <w:tcW w:w="3045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Причина отклонения</w:t>
            </w:r>
          </w:p>
        </w:tc>
      </w:tr>
      <w:tr w:rsidR="0008744F" w:rsidRPr="0008744F" w:rsidTr="0008744F">
        <w:tblPrEx>
          <w:shd w:val="clear" w:color="auto" w:fill="E7F4FA"/>
        </w:tblPrEx>
        <w:tc>
          <w:tcPr>
            <w:tcW w:w="525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 xml:space="preserve">удовлетворенность получателей социальных услуг в оказанных социальных услугах </w:t>
            </w:r>
          </w:p>
        </w:tc>
        <w:tc>
          <w:tcPr>
            <w:tcW w:w="300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300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3045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Данные не предоставлены</w:t>
            </w:r>
          </w:p>
        </w:tc>
      </w:tr>
      <w:tr w:rsidR="0008744F" w:rsidRPr="0008744F" w:rsidTr="0008744F">
        <w:tblPrEx>
          <w:shd w:val="clear" w:color="auto" w:fill="E7F4FA"/>
        </w:tblPrEx>
        <w:tc>
          <w:tcPr>
            <w:tcW w:w="525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 xml:space="preserve">укомплектованность организации специалистами, оказывающими социальные услуги </w:t>
            </w:r>
          </w:p>
        </w:tc>
        <w:tc>
          <w:tcPr>
            <w:tcW w:w="300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3000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3045" w:type="dxa"/>
            <w:shd w:val="clear" w:color="auto" w:fill="E7F4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color w:val="000000"/>
                <w:sz w:val="21"/>
                <w:szCs w:val="21"/>
                <w:lang w:eastAsia="ru-RU"/>
              </w:rPr>
              <w:t>Данные не предоставлены</w:t>
            </w:r>
          </w:p>
        </w:tc>
      </w:tr>
    </w:tbl>
    <w:p w:rsidR="0008744F" w:rsidRPr="0008744F" w:rsidRDefault="0008744F" w:rsidP="0008744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325" w:type="dxa"/>
        <w:shd w:val="clear" w:color="auto" w:fill="E7F4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3000"/>
        <w:gridCol w:w="3000"/>
        <w:gridCol w:w="3075"/>
      </w:tblGrid>
      <w:tr w:rsidR="0008744F" w:rsidRPr="0008744F" w:rsidTr="0008744F">
        <w:trPr>
          <w:tblHeader/>
        </w:trPr>
        <w:tc>
          <w:tcPr>
            <w:tcW w:w="525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 объема услуги</w:t>
            </w:r>
          </w:p>
        </w:tc>
        <w:tc>
          <w:tcPr>
            <w:tcW w:w="300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Плановое значение</w:t>
            </w:r>
          </w:p>
        </w:tc>
        <w:tc>
          <w:tcPr>
            <w:tcW w:w="3000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Фактическое значение</w:t>
            </w:r>
          </w:p>
        </w:tc>
        <w:tc>
          <w:tcPr>
            <w:tcW w:w="3075" w:type="dxa"/>
            <w:shd w:val="clear" w:color="auto" w:fill="AEDDE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Причина отклонения</w:t>
            </w:r>
          </w:p>
        </w:tc>
      </w:tr>
    </w:tbl>
    <w:p w:rsidR="0008744F" w:rsidRPr="0008744F" w:rsidRDefault="0008744F" w:rsidP="0008744F">
      <w:pPr>
        <w:shd w:val="clear" w:color="auto" w:fill="E7F4FA"/>
        <w:spacing w:after="0" w:line="240" w:lineRule="auto"/>
        <w:rPr>
          <w:rFonts w:ascii="Roboto" w:eastAsia="Times New Roman" w:hAnsi="Roboto" w:cs="Times New Roman"/>
          <w:vanish/>
          <w:color w:val="000000"/>
          <w:sz w:val="21"/>
          <w:szCs w:val="21"/>
          <w:lang w:eastAsia="ru-RU"/>
        </w:rPr>
      </w:pPr>
    </w:p>
    <w:tbl>
      <w:tblPr>
        <w:tblW w:w="14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3000"/>
        <w:gridCol w:w="3000"/>
        <w:gridCol w:w="2790"/>
      </w:tblGrid>
      <w:tr w:rsidR="0008744F" w:rsidRPr="0008744F" w:rsidTr="0008744F">
        <w:trPr>
          <w:trHeight w:val="928"/>
        </w:trPr>
        <w:tc>
          <w:tcPr>
            <w:tcW w:w="525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численнос</w:t>
            </w:r>
            <w:r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ть граждан, получивших социаль</w:t>
            </w:r>
            <w:r w:rsidRPr="0008744F"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ные услуги</w:t>
            </w:r>
          </w:p>
        </w:tc>
        <w:tc>
          <w:tcPr>
            <w:tcW w:w="300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208</w:t>
            </w:r>
          </w:p>
        </w:tc>
        <w:tc>
          <w:tcPr>
            <w:tcW w:w="300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8744F" w:rsidRPr="0008744F" w:rsidRDefault="0008744F" w:rsidP="0008744F">
            <w:pPr>
              <w:spacing w:after="0" w:line="270" w:lineRule="atLeast"/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</w:pPr>
            <w:r w:rsidRPr="0008744F">
              <w:rPr>
                <w:rFonts w:ascii="Roboto" w:eastAsia="Times New Roman" w:hAnsi="Roboto" w:cs="Times New Roman"/>
                <w:sz w:val="21"/>
                <w:szCs w:val="21"/>
                <w:lang w:eastAsia="ru-RU"/>
              </w:rPr>
              <w:t>Данные не предоставлены</w:t>
            </w:r>
          </w:p>
        </w:tc>
      </w:tr>
    </w:tbl>
    <w:p w:rsidR="006F359A" w:rsidRDefault="006F359A" w:rsidP="0008744F">
      <w:bookmarkStart w:id="0" w:name="_GoBack"/>
      <w:bookmarkEnd w:id="0"/>
    </w:p>
    <w:sectPr w:rsidR="006F359A" w:rsidSect="0008744F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44F"/>
    <w:rsid w:val="0008744F"/>
    <w:rsid w:val="006F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738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65FA6"/>
            <w:right w:val="none" w:sz="0" w:space="0" w:color="auto"/>
          </w:divBdr>
        </w:div>
        <w:div w:id="357658031">
          <w:marLeft w:val="33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6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5386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9289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ashed" w:sz="6" w:space="0" w:color="265FA6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337812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601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265FA6"/>
                    <w:right w:val="none" w:sz="0" w:space="0" w:color="auto"/>
                  </w:divBdr>
                </w:div>
                <w:div w:id="1770546835">
                  <w:marLeft w:val="-225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8630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859413">
                              <w:marLeft w:val="0"/>
                              <w:marRight w:val="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26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855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94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9013863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309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265FA6"/>
                    <w:right w:val="none" w:sz="0" w:space="0" w:color="auto"/>
                  </w:divBdr>
                </w:div>
                <w:div w:id="1037702006">
                  <w:marLeft w:val="-225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8529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92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0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540262">
                              <w:marLeft w:val="0"/>
                              <w:marRight w:val="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49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40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813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93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0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8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0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413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65FA6"/>
            <w:right w:val="none" w:sz="0" w:space="0" w:color="auto"/>
          </w:divBdr>
        </w:div>
        <w:div w:id="726881531">
          <w:marLeft w:val="33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9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2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5976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1780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ashed" w:sz="6" w:space="0" w:color="265FA6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202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64295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265FA6"/>
                    <w:right w:val="none" w:sz="0" w:space="0" w:color="auto"/>
                  </w:divBdr>
                </w:div>
                <w:div w:id="630401917">
                  <w:marLeft w:val="-225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102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97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18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432157">
                              <w:marLeft w:val="0"/>
                              <w:marRight w:val="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37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11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728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592180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01925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265FA6"/>
                    <w:right w:val="none" w:sz="0" w:space="0" w:color="auto"/>
                  </w:divBdr>
                </w:div>
                <w:div w:id="1409421758">
                  <w:marLeft w:val="-225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8131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3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81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270409">
                              <w:marLeft w:val="0"/>
                              <w:marRight w:val="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499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250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615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4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4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82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65FA6"/>
            <w:right w:val="none" w:sz="0" w:space="0" w:color="auto"/>
          </w:divBdr>
        </w:div>
        <w:div w:id="1764914807">
          <w:marLeft w:val="-225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20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399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65FA6"/>
            <w:right w:val="none" w:sz="0" w:space="0" w:color="auto"/>
          </w:divBdr>
        </w:div>
        <w:div w:id="2011177569">
          <w:marLeft w:val="-225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0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2019-06-19T13:35:00Z</dcterms:created>
  <dcterms:modified xsi:type="dcterms:W3CDTF">2019-06-19T13:46:00Z</dcterms:modified>
</cp:coreProperties>
</file>